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2" w:rsidRDefault="00AD3146">
      <w:pPr>
        <w:rPr>
          <w:rFonts w:ascii="Times New Roman" w:hAnsi="Times New Roman" w:cs="Times New Roman"/>
          <w:b/>
          <w:sz w:val="32"/>
          <w:szCs w:val="32"/>
        </w:rPr>
      </w:pPr>
      <w:r w:rsidRPr="00AD3146">
        <w:rPr>
          <w:rFonts w:ascii="Times New Roman" w:hAnsi="Times New Roman" w:cs="Times New Roman"/>
          <w:b/>
          <w:sz w:val="32"/>
          <w:szCs w:val="32"/>
        </w:rPr>
        <w:t>Порядок приема заявлений</w:t>
      </w:r>
    </w:p>
    <w:p w:rsidR="00AD3146" w:rsidRPr="00A26484" w:rsidRDefault="00AD3146" w:rsidP="00AD3146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просвещения РФ от 02.09.2020 №458 «Об утверждении Порядка приема на обучение по образовательным программам начального общего, основного общего и среднего общего образования»:</w:t>
      </w:r>
    </w:p>
    <w:p w:rsidR="00AD3146" w:rsidRPr="00A26484" w:rsidRDefault="00AD3146" w:rsidP="00AD3146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заявлений на обучение в первый класс для детей, </w:t>
      </w:r>
      <w:r w:rsidRPr="00A26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проживающих на закреплённой территории</w:t>
      </w:r>
      <w:r w:rsidRPr="00A26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имеющих право на внеочередной, первоочередной и преимущественный приём, </w:t>
      </w:r>
      <w:r w:rsidRPr="00A26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начинается 1 апреля и завершается 30 июня</w:t>
      </w:r>
      <w:r w:rsidRPr="00A26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6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текущего года</w:t>
      </w:r>
      <w:r w:rsidRPr="00A264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146" w:rsidRPr="00A26484" w:rsidRDefault="00AD3146" w:rsidP="00AD3146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 </w:t>
      </w:r>
      <w:r w:rsidRPr="00A26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проживающих на закреплённой территори</w:t>
      </w:r>
      <w:r w:rsidRPr="00A2648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приём заявлений в первый класс начинается</w:t>
      </w:r>
      <w:r w:rsidRPr="00A26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6 июля</w:t>
      </w:r>
      <w:r w:rsidRPr="00A2648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момента заполнения свободных мест, но </w:t>
      </w:r>
      <w:r w:rsidRPr="00A26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5 сентября</w:t>
      </w:r>
      <w:r w:rsidRPr="00A2648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текущего года.</w:t>
      </w:r>
    </w:p>
    <w:p w:rsidR="00AD3146" w:rsidRPr="00A26484" w:rsidRDefault="00AD3146" w:rsidP="00AD3146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8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Особые права при приёме в школу:</w:t>
      </w:r>
    </w:p>
    <w:p w:rsidR="00AD3146" w:rsidRPr="00A26484" w:rsidRDefault="00AD3146" w:rsidP="00AD3146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первоочередном порядке предоставляются места</w:t>
      </w:r>
      <w:r w:rsidRPr="00A264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государственных и муниципальных общеобразовательных организациях детям:</w:t>
      </w:r>
    </w:p>
    <w:p w:rsidR="00AD3146" w:rsidRPr="00A26484" w:rsidRDefault="00AD3146" w:rsidP="00AD3146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абзаце втором части 6 статьи 19 Федерального закона от 27 мая 1998 г. № 76-ФЗ "О статусе военнослужащих", по месту жительства их семей;</w:t>
      </w:r>
    </w:p>
    <w:p w:rsidR="00AD3146" w:rsidRPr="00A26484" w:rsidRDefault="00AD3146" w:rsidP="00AD3146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части 6 статьи 46 Федерального закона от 7 февраля 2011 г. № 3-ФЗ "О полиции"1, детям сотрудников органов внутренних дел, не являющихся сотрудниками полиции;</w:t>
      </w:r>
    </w:p>
    <w:p w:rsidR="00AD3146" w:rsidRPr="00A26484" w:rsidRDefault="00AD3146" w:rsidP="00AD3146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Федерации";</w:t>
      </w:r>
    </w:p>
    <w:p w:rsidR="00AD3146" w:rsidRPr="00A26484" w:rsidRDefault="00AD3146" w:rsidP="00AD3146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преимущественного приёма</w:t>
      </w:r>
      <w:r w:rsidRPr="00A2648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обучение по образовательным программам начального общего образования имеют дети, проживающие в одной семье и имеющие общее место жительства, в те образовательные организации, в которых обучаются их братья и (или) сёстры.</w:t>
      </w:r>
    </w:p>
    <w:p w:rsidR="00AD3146" w:rsidRPr="00A26484" w:rsidRDefault="00AD3146" w:rsidP="00AD3146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с ОВЗ</w:t>
      </w:r>
      <w:r w:rsidRPr="00A264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принимаются на обучение по адаптированной образовательной программе только с согласия их родителей (законных представителей) и на основании рекомендаций ПМПК.</w:t>
      </w:r>
    </w:p>
    <w:p w:rsidR="00AD3146" w:rsidRDefault="00AD3146">
      <w:pPr>
        <w:rPr>
          <w:rFonts w:ascii="Times New Roman" w:hAnsi="Times New Roman" w:cs="Times New Roman"/>
          <w:b/>
          <w:sz w:val="32"/>
          <w:szCs w:val="32"/>
        </w:rPr>
      </w:pPr>
    </w:p>
    <w:p w:rsidR="00987E40" w:rsidRPr="00987E40" w:rsidRDefault="00987E40" w:rsidP="00987E4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4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О порядке подачи заявления о приёме</w:t>
      </w:r>
    </w:p>
    <w:p w:rsidR="00987E40" w:rsidRPr="00987E40" w:rsidRDefault="00987E40" w:rsidP="00987E4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о приёме в школу можно подать </w:t>
      </w:r>
      <w:r w:rsidRPr="0098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</w:t>
      </w:r>
      <w:r w:rsidRPr="00987E4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98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почте</w:t>
      </w:r>
      <w:r w:rsidRPr="00987E4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заказным письмом с уведомлением о вручении, или </w:t>
      </w:r>
      <w:r w:rsidRPr="0098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электронной почте школы</w:t>
      </w:r>
      <w:r w:rsidRPr="00987E4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её электронной информационной системы, или </w:t>
      </w:r>
      <w:r w:rsidRPr="0098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официальный сайт школы</w:t>
      </w:r>
      <w:r w:rsidRPr="00987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 </w:t>
      </w:r>
      <w:r w:rsidRPr="00987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помощью сервисов государственных или муниципальных услуг</w:t>
      </w:r>
      <w:r w:rsidRPr="00987E4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5" w:tgtFrame="_blank" w:history="1">
        <w:r w:rsidRPr="00987E40">
          <w:rPr>
            <w:rFonts w:ascii="Times New Roman" w:eastAsia="Times New Roman" w:hAnsi="Times New Roman" w:cs="Times New Roman"/>
            <w:color w:val="135CAE"/>
            <w:sz w:val="24"/>
            <w:szCs w:val="24"/>
            <w:u w:val="single"/>
            <w:lang w:eastAsia="ru-RU"/>
          </w:rPr>
          <w:t>http://uslugi.vsopen.ru</w:t>
        </w:r>
      </w:hyperlink>
      <w:r w:rsidRPr="00987E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7E40" w:rsidRPr="00987E40" w:rsidRDefault="00987E40" w:rsidP="00987E4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документ на бумажном носителе подается преобразованный в электронную форму путем сканирования или фотографирования с обеспечением машиночитаемого распознавания его реквизитов.</w:t>
      </w:r>
    </w:p>
    <w:p w:rsidR="00987E40" w:rsidRPr="00987E40" w:rsidRDefault="00987E40" w:rsidP="00987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E40" w:rsidRPr="00987E40" w:rsidRDefault="00987E40" w:rsidP="00987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4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Пошаговое разъяснение подачи заявления в электронном виде:</w:t>
      </w:r>
    </w:p>
    <w:p w:rsidR="00987E40" w:rsidRPr="00987E40" w:rsidRDefault="00987E40" w:rsidP="00987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E40" w:rsidRPr="00987E40" w:rsidRDefault="00987E40" w:rsidP="00987E4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 подаче заявления через портал муниципальных услуг в сфере образования (</w:t>
      </w:r>
      <w:hyperlink r:id="rId6" w:history="1">
        <w:r w:rsidRPr="00987E40">
          <w:rPr>
            <w:rFonts w:ascii="Times New Roman" w:eastAsia="Times New Roman" w:hAnsi="Times New Roman" w:cs="Times New Roman"/>
            <w:color w:val="135CAE"/>
            <w:sz w:val="24"/>
            <w:szCs w:val="24"/>
            <w:u w:val="single"/>
            <w:lang w:eastAsia="ru-RU"/>
          </w:rPr>
          <w:t>http://uslugi.vsopen.ru</w:t>
        </w:r>
      </w:hyperlink>
      <w:r w:rsidRPr="0098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заявитель должен осуществить аутентификацию на сайте, </w:t>
      </w:r>
      <w:r w:rsidRPr="00987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воспользовавшись логином и паролем, полученным при регистрации на портале государственных и муниципальных услуг (доступ возможен только пользователям, подтвердившим свою учетную запись). Подача заявлений от незарегистрированных посетителей не предусматривается.</w:t>
      </w:r>
    </w:p>
    <w:p w:rsidR="00987E40" w:rsidRPr="00987E40" w:rsidRDefault="00987E40" w:rsidP="00987E4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После получения логина и пароля на Едином портале заявителю необходимо зайти на портал муниципальных услуг в сфере образования </w:t>
      </w:r>
      <w:hyperlink r:id="rId7" w:history="1">
        <w:r w:rsidRPr="00987E40">
          <w:rPr>
            <w:rFonts w:ascii="Times New Roman" w:eastAsia="Times New Roman" w:hAnsi="Times New Roman" w:cs="Times New Roman"/>
            <w:color w:val="135CAE"/>
            <w:sz w:val="24"/>
            <w:szCs w:val="24"/>
            <w:u w:val="single"/>
            <w:lang w:eastAsia="ru-RU"/>
          </w:rPr>
          <w:t>http://uslugi.vsopen.ru</w:t>
        </w:r>
      </w:hyperlink>
      <w:r w:rsidRPr="00987E4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правом верхнем углу нажать на кнопку «Войти через ЕСИА». Далее система попросит ввести логин и пароль, которые были получены при регистрации на Единый портал государственных и муниципальных услуг (функций).</w:t>
      </w:r>
    </w:p>
    <w:p w:rsidR="00987E40" w:rsidRPr="00987E40" w:rsidRDefault="00987E40" w:rsidP="00987E4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После выполнения входа в систему заявителю необходимо нажать кнопку «Школы». В строке поиска необходимо ввести номер школы, в которую будет подаваться заявление, и пройти по ссылке найденного муниципального общеобразовательного учреждения.</w:t>
      </w:r>
    </w:p>
    <w:p w:rsidR="00987E40" w:rsidRPr="00987E40" w:rsidRDefault="00987E40" w:rsidP="00987E4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После нажатия на кнопку «Подать заявление» на странице учреждения пользователю будет предложено заполнить форму данными.</w:t>
      </w:r>
    </w:p>
    <w:p w:rsidR="00987E40" w:rsidRPr="00987E40" w:rsidRDefault="00987E40" w:rsidP="00987E4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 специальных полях электронной формы заявитель подтверждает согласие на обработку, хранение и использование персональных данных (своих и своего несовершеннолетнего ребенка) и фиксирует факт своего ознакомления с лицензией на образовательную деятельность, свидетельством о государственной аккредитации, образовательными программами, уставом учреждения.</w:t>
      </w:r>
    </w:p>
    <w:p w:rsidR="00987E40" w:rsidRPr="00987E40" w:rsidRDefault="00987E40" w:rsidP="00987E4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После заполнения электронной формы данных будет сформировано заявление, соответствующая запись о котором будет внесена в общую очередь, а информация (статус заявления «Принято» или «Отклонено» будет отображена в «Личном кабинете пользователя»).</w:t>
      </w:r>
    </w:p>
    <w:p w:rsidR="001B2DC1" w:rsidRPr="00AD3146" w:rsidRDefault="00987E40" w:rsidP="00987E40">
      <w:pPr>
        <w:rPr>
          <w:rFonts w:ascii="Times New Roman" w:hAnsi="Times New Roman" w:cs="Times New Roman"/>
          <w:b/>
          <w:sz w:val="32"/>
          <w:szCs w:val="32"/>
        </w:rPr>
      </w:pPr>
      <w:r w:rsidRPr="00A264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 успешном завершении подачи заявления заявителю выдается уведомление о регистрации заявления и необходимости в срок не позднее 5 рабочих дней с момента регистрации заявления обратиться в учреждение (указывается адрес учреждения) с подлинниками документов, указанных в перечне.</w:t>
      </w:r>
      <w:bookmarkStart w:id="0" w:name="_GoBack"/>
      <w:bookmarkEnd w:id="0"/>
    </w:p>
    <w:sectPr w:rsidR="001B2DC1" w:rsidRPr="00AD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3255"/>
    <w:multiLevelType w:val="multilevel"/>
    <w:tmpl w:val="638C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C6C10"/>
    <w:multiLevelType w:val="multilevel"/>
    <w:tmpl w:val="BAF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19"/>
    <w:rsid w:val="001B2DC1"/>
    <w:rsid w:val="00794F19"/>
    <w:rsid w:val="00987E40"/>
    <w:rsid w:val="00AD3146"/>
    <w:rsid w:val="00E1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CFCF"/>
  <w15:chartTrackingRefBased/>
  <w15:docId w15:val="{F537E65A-8731-4924-AB4C-FA92F018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lugi.vsope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lugi.vsopen.ru/" TargetMode="External"/><Relationship Id="rId5" Type="http://schemas.openxmlformats.org/officeDocument/2006/relationships/hyperlink" Target="http://uslugi.vsope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2021-02-08T12:48:00Z</dcterms:created>
  <dcterms:modified xsi:type="dcterms:W3CDTF">2021-02-08T12:51:00Z</dcterms:modified>
</cp:coreProperties>
</file>