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863" w:rsidRPr="00014F1F" w:rsidRDefault="00170863" w:rsidP="00014F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val="ru-RU" w:eastAsia="hi-IN" w:bidi="hi-IN"/>
        </w:rPr>
      </w:pPr>
    </w:p>
    <w:p w:rsidR="007E6A8C" w:rsidRPr="00014F1F" w:rsidRDefault="007E6A8C" w:rsidP="00014F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val="ru-RU" w:eastAsia="hi-IN" w:bidi="hi-IN"/>
        </w:rPr>
      </w:pPr>
      <w:r w:rsidRPr="00014F1F">
        <w:rPr>
          <w:rFonts w:ascii="Times New Roman" w:eastAsia="Times New Roman" w:hAnsi="Times New Roman" w:cs="Times New Roman"/>
          <w:b/>
          <w:kern w:val="2"/>
          <w:sz w:val="24"/>
          <w:szCs w:val="24"/>
          <w:lang w:val="ru-RU" w:eastAsia="hi-IN" w:bidi="hi-IN"/>
        </w:rPr>
        <w:t>ПРОТОКОЛ № 1</w:t>
      </w:r>
    </w:p>
    <w:p w:rsidR="007E6A8C" w:rsidRPr="00014F1F" w:rsidRDefault="007E6A8C" w:rsidP="00014F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val="ru-RU" w:eastAsia="hi-IN" w:bidi="hi-IN"/>
        </w:rPr>
      </w:pPr>
      <w:r w:rsidRPr="00014F1F">
        <w:rPr>
          <w:rFonts w:ascii="Times New Roman" w:eastAsia="Times New Roman" w:hAnsi="Times New Roman" w:cs="Times New Roman"/>
          <w:b/>
          <w:kern w:val="2"/>
          <w:sz w:val="24"/>
          <w:szCs w:val="24"/>
          <w:lang w:val="ru-RU" w:eastAsia="hi-IN" w:bidi="hi-IN"/>
        </w:rPr>
        <w:t>заседания методического совета школы</w:t>
      </w:r>
    </w:p>
    <w:p w:rsidR="007E6A8C" w:rsidRPr="00014F1F" w:rsidRDefault="007E6A8C" w:rsidP="00014F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hi-IN" w:bidi="hi-IN"/>
        </w:rPr>
      </w:pPr>
      <w:r w:rsidRPr="00014F1F">
        <w:rPr>
          <w:rFonts w:ascii="Times New Roman" w:eastAsia="Times New Roman" w:hAnsi="Times New Roman" w:cs="Times New Roman"/>
          <w:kern w:val="2"/>
          <w:sz w:val="24"/>
          <w:szCs w:val="24"/>
          <w:lang w:val="ru-RU" w:eastAsia="hi-IN" w:bidi="hi-IN"/>
        </w:rPr>
        <w:t xml:space="preserve">От </w:t>
      </w:r>
      <w:r w:rsidR="00B87FC0" w:rsidRPr="00014F1F">
        <w:rPr>
          <w:rFonts w:ascii="Times New Roman" w:eastAsia="Times New Roman" w:hAnsi="Times New Roman" w:cs="Times New Roman"/>
          <w:kern w:val="2"/>
          <w:sz w:val="24"/>
          <w:szCs w:val="24"/>
          <w:lang w:val="ru-RU" w:eastAsia="hi-IN" w:bidi="hi-IN"/>
        </w:rPr>
        <w:t>28</w:t>
      </w:r>
      <w:r w:rsidRPr="00014F1F">
        <w:rPr>
          <w:rFonts w:ascii="Times New Roman" w:eastAsia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 августа 201</w:t>
      </w:r>
      <w:r w:rsidR="00B87FC0" w:rsidRPr="00014F1F">
        <w:rPr>
          <w:rFonts w:ascii="Times New Roman" w:eastAsia="Times New Roman" w:hAnsi="Times New Roman" w:cs="Times New Roman"/>
          <w:kern w:val="2"/>
          <w:sz w:val="24"/>
          <w:szCs w:val="24"/>
          <w:lang w:val="ru-RU" w:eastAsia="hi-IN" w:bidi="hi-IN"/>
        </w:rPr>
        <w:t>9</w:t>
      </w:r>
      <w:r w:rsidRPr="00014F1F">
        <w:rPr>
          <w:rFonts w:ascii="Times New Roman" w:eastAsia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года                          </w:t>
      </w:r>
    </w:p>
    <w:p w:rsidR="007E6A8C" w:rsidRPr="00014F1F" w:rsidRDefault="007E6A8C" w:rsidP="00014F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hi-IN" w:bidi="hi-IN"/>
        </w:rPr>
      </w:pPr>
      <w:r w:rsidRPr="00014F1F">
        <w:rPr>
          <w:rFonts w:ascii="Times New Roman" w:eastAsia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                                                                                   Присутствовали:  </w:t>
      </w:r>
      <w:r w:rsidR="0072042B" w:rsidRPr="00014F1F">
        <w:rPr>
          <w:rFonts w:ascii="Times New Roman" w:eastAsia="Times New Roman" w:hAnsi="Times New Roman" w:cs="Times New Roman"/>
          <w:kern w:val="2"/>
          <w:sz w:val="24"/>
          <w:szCs w:val="24"/>
          <w:lang w:val="ru-RU" w:eastAsia="hi-IN" w:bidi="hi-IN"/>
        </w:rPr>
        <w:t>12</w:t>
      </w:r>
      <w:r w:rsidRPr="00014F1F">
        <w:rPr>
          <w:rFonts w:ascii="Times New Roman" w:eastAsia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чел.</w:t>
      </w:r>
    </w:p>
    <w:p w:rsidR="007E6A8C" w:rsidRPr="00014F1F" w:rsidRDefault="007E6A8C" w:rsidP="00014F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hi-IN" w:bidi="hi-IN"/>
        </w:rPr>
      </w:pPr>
      <w:r w:rsidRPr="00014F1F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hi-IN" w:bidi="hi-IN"/>
        </w:rPr>
        <w:t>Повестка:</w:t>
      </w:r>
    </w:p>
    <w:p w:rsidR="007E6A8C" w:rsidRPr="00014F1F" w:rsidRDefault="007E6A8C" w:rsidP="00014F1F">
      <w:pPr>
        <w:pStyle w:val="a8"/>
        <w:widowControl w:val="0"/>
        <w:numPr>
          <w:ilvl w:val="0"/>
          <w:numId w:val="5"/>
        </w:numPr>
        <w:suppressAutoHyphens/>
        <w:autoSpaceDE w:val="0"/>
        <w:spacing w:before="29"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014F1F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Анализ работы за 201</w:t>
      </w:r>
      <w:r w:rsidR="00A44CB4" w:rsidRPr="00014F1F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8</w:t>
      </w:r>
      <w:r w:rsidR="007572D6" w:rsidRPr="00014F1F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- 201</w:t>
      </w:r>
      <w:r w:rsidR="00A44CB4" w:rsidRPr="00014F1F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9</w:t>
      </w:r>
      <w:r w:rsidRPr="00014F1F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учебный год. </w:t>
      </w:r>
    </w:p>
    <w:p w:rsidR="007E6A8C" w:rsidRPr="00014F1F" w:rsidRDefault="007E6A8C" w:rsidP="00014F1F">
      <w:pPr>
        <w:pStyle w:val="a8"/>
        <w:widowControl w:val="0"/>
        <w:numPr>
          <w:ilvl w:val="0"/>
          <w:numId w:val="5"/>
        </w:numPr>
        <w:suppressAutoHyphens/>
        <w:autoSpaceDE w:val="0"/>
        <w:spacing w:before="29"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014F1F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Основные задачи и направления работы методических объединений на 201</w:t>
      </w:r>
      <w:r w:rsidR="00A44CB4" w:rsidRPr="00014F1F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9</w:t>
      </w:r>
      <w:r w:rsidRPr="00014F1F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– 20</w:t>
      </w:r>
      <w:r w:rsidR="00A44CB4" w:rsidRPr="00014F1F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20</w:t>
      </w:r>
      <w:r w:rsidRPr="00014F1F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учебный год. Утверждение планов  работы методического совета школы, школьных методических объединений на 201</w:t>
      </w:r>
      <w:r w:rsidR="00A44CB4" w:rsidRPr="00014F1F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9</w:t>
      </w:r>
      <w:r w:rsidRPr="00014F1F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– 20</w:t>
      </w:r>
      <w:r w:rsidR="00A44CB4" w:rsidRPr="00014F1F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20</w:t>
      </w:r>
      <w:r w:rsidRPr="00014F1F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учебный год.</w:t>
      </w:r>
    </w:p>
    <w:p w:rsidR="00A44CB4" w:rsidRPr="00014F1F" w:rsidRDefault="00A44CB4" w:rsidP="00014F1F">
      <w:pPr>
        <w:pStyle w:val="a8"/>
        <w:widowControl w:val="0"/>
        <w:numPr>
          <w:ilvl w:val="0"/>
          <w:numId w:val="5"/>
        </w:numPr>
        <w:suppressAutoHyphens/>
        <w:autoSpaceDE w:val="0"/>
        <w:spacing w:before="29"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014F1F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Знакомство с образовательными концепциями на 2019-2020</w:t>
      </w:r>
      <w:r w:rsidR="007E6A8C" w:rsidRPr="00014F1F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.   </w:t>
      </w:r>
    </w:p>
    <w:p w:rsidR="00A44CB4" w:rsidRPr="00014F1F" w:rsidRDefault="00A44CB4" w:rsidP="00014F1F">
      <w:pPr>
        <w:pStyle w:val="a8"/>
        <w:widowControl w:val="0"/>
        <w:numPr>
          <w:ilvl w:val="0"/>
          <w:numId w:val="5"/>
        </w:numPr>
        <w:suppressAutoHyphens/>
        <w:autoSpaceDE w:val="0"/>
        <w:spacing w:before="29"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014F1F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Результаты </w:t>
      </w:r>
      <w:r w:rsidR="00F710D9" w:rsidRPr="00014F1F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работы над Грантом Департамента образования Белгородской области.</w:t>
      </w:r>
    </w:p>
    <w:p w:rsidR="007E6A8C" w:rsidRPr="00014F1F" w:rsidRDefault="007E6A8C" w:rsidP="00014F1F">
      <w:pPr>
        <w:pStyle w:val="a8"/>
        <w:widowControl w:val="0"/>
        <w:suppressAutoHyphens/>
        <w:autoSpaceDE w:val="0"/>
        <w:spacing w:before="29"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014F1F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         </w:t>
      </w:r>
    </w:p>
    <w:p w:rsidR="007E6A8C" w:rsidRPr="00014F1F" w:rsidRDefault="007E6A8C" w:rsidP="00014F1F">
      <w:pPr>
        <w:suppressAutoHyphens/>
        <w:autoSpaceDE w:val="0"/>
        <w:spacing w:before="29" w:after="0" w:line="240" w:lineRule="auto"/>
        <w:ind w:left="1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hi-IN" w:bidi="hi-IN"/>
        </w:rPr>
      </w:pPr>
      <w:r w:rsidRPr="00014F1F">
        <w:rPr>
          <w:rFonts w:ascii="Times New Roman" w:eastAsia="Times New Roman" w:hAnsi="Times New Roman" w:cs="Times New Roman"/>
          <w:kern w:val="2"/>
          <w:sz w:val="24"/>
          <w:szCs w:val="24"/>
          <w:lang w:val="ru-RU" w:eastAsia="hi-IN" w:bidi="hi-IN"/>
        </w:rPr>
        <w:tab/>
      </w:r>
      <w:r w:rsidRPr="00014F1F">
        <w:rPr>
          <w:rFonts w:ascii="Times New Roman" w:eastAsia="Times New Roman" w:hAnsi="Times New Roman" w:cs="Times New Roman"/>
          <w:b/>
          <w:kern w:val="2"/>
          <w:sz w:val="24"/>
          <w:szCs w:val="24"/>
          <w:lang w:val="ru-RU" w:eastAsia="hi-IN" w:bidi="hi-IN"/>
        </w:rPr>
        <w:t>По первому вопросу</w:t>
      </w:r>
      <w:r w:rsidRPr="00014F1F">
        <w:rPr>
          <w:rFonts w:ascii="Times New Roman" w:eastAsia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слушали руководителя методического совета школы. В ее докладе были освещены результаты деятельности   методической совета школы по следующим направлениям:</w:t>
      </w:r>
    </w:p>
    <w:p w:rsidR="007E6A8C" w:rsidRPr="00014F1F" w:rsidRDefault="007E6A8C" w:rsidP="00014F1F">
      <w:pPr>
        <w:numPr>
          <w:ilvl w:val="0"/>
          <w:numId w:val="1"/>
        </w:numPr>
        <w:tabs>
          <w:tab w:val="left" w:pos="744"/>
        </w:tabs>
        <w:suppressAutoHyphens/>
        <w:autoSpaceDE w:val="0"/>
        <w:spacing w:before="24" w:after="0" w:line="240" w:lineRule="auto"/>
        <w:ind w:left="744" w:hanging="35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hi-IN" w:bidi="hi-IN"/>
        </w:rPr>
      </w:pPr>
      <w:r w:rsidRPr="00014F1F">
        <w:rPr>
          <w:rFonts w:ascii="Times New Roman" w:eastAsia="Times New Roman" w:hAnsi="Times New Roman" w:cs="Times New Roman"/>
          <w:kern w:val="2"/>
          <w:sz w:val="24"/>
          <w:szCs w:val="24"/>
          <w:lang w:val="ru-RU" w:eastAsia="hi-IN" w:bidi="hi-IN"/>
        </w:rPr>
        <w:t>повышение уровня общедидактической и методической подготовки педа</w:t>
      </w:r>
      <w:r w:rsidRPr="00014F1F">
        <w:rPr>
          <w:rFonts w:ascii="Times New Roman" w:eastAsia="Times New Roman" w:hAnsi="Times New Roman" w:cs="Times New Roman"/>
          <w:kern w:val="2"/>
          <w:sz w:val="24"/>
          <w:szCs w:val="24"/>
          <w:lang w:val="ru-RU" w:eastAsia="hi-IN" w:bidi="hi-IN"/>
        </w:rPr>
        <w:softHyphen/>
        <w:t>гогов;</w:t>
      </w:r>
    </w:p>
    <w:p w:rsidR="007E6A8C" w:rsidRPr="00014F1F" w:rsidRDefault="007E6A8C" w:rsidP="00014F1F">
      <w:pPr>
        <w:numPr>
          <w:ilvl w:val="0"/>
          <w:numId w:val="1"/>
        </w:numPr>
        <w:tabs>
          <w:tab w:val="left" w:pos="744"/>
        </w:tabs>
        <w:suppressAutoHyphens/>
        <w:autoSpaceDE w:val="0"/>
        <w:spacing w:before="38" w:after="0" w:line="240" w:lineRule="auto"/>
        <w:ind w:left="389" w:hanging="35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hi-IN" w:bidi="hi-IN"/>
        </w:rPr>
      </w:pPr>
      <w:r w:rsidRPr="00014F1F">
        <w:rPr>
          <w:rFonts w:ascii="Times New Roman" w:eastAsia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повышение творческого потенциала педагогов и обучающихся;  </w:t>
      </w:r>
    </w:p>
    <w:p w:rsidR="007E6A8C" w:rsidRPr="00014F1F" w:rsidRDefault="007E6A8C" w:rsidP="00014F1F">
      <w:pPr>
        <w:tabs>
          <w:tab w:val="left" w:pos="816"/>
        </w:tabs>
        <w:suppressAutoHyphens/>
        <w:autoSpaceDE w:val="0"/>
        <w:spacing w:before="24" w:after="0" w:line="240" w:lineRule="auto"/>
        <w:ind w:left="39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hi-IN" w:bidi="hi-IN"/>
        </w:rPr>
      </w:pPr>
      <w:r w:rsidRPr="00014F1F">
        <w:rPr>
          <w:rFonts w:ascii="Times New Roman" w:eastAsia="Times New Roman" w:hAnsi="Times New Roman" w:cs="Times New Roman"/>
          <w:kern w:val="2"/>
          <w:sz w:val="24"/>
          <w:szCs w:val="24"/>
          <w:lang w:val="ru-RU" w:eastAsia="hi-IN" w:bidi="hi-IN"/>
        </w:rPr>
        <w:t>•</w:t>
      </w:r>
      <w:r w:rsidRPr="00014F1F">
        <w:rPr>
          <w:rFonts w:ascii="Times New Roman" w:eastAsia="Times New Roman" w:hAnsi="Times New Roman" w:cs="Times New Roman"/>
          <w:kern w:val="2"/>
          <w:sz w:val="24"/>
          <w:szCs w:val="24"/>
          <w:lang w:val="ru-RU" w:eastAsia="hi-IN" w:bidi="hi-IN"/>
        </w:rPr>
        <w:tab/>
        <w:t>совершенствование воспитательно-образовательного процесса в школе.</w:t>
      </w:r>
    </w:p>
    <w:p w:rsidR="007E6A8C" w:rsidRPr="00014F1F" w:rsidRDefault="007E6A8C" w:rsidP="00014F1F">
      <w:pPr>
        <w:suppressAutoHyphens/>
        <w:autoSpaceDE w:val="0"/>
        <w:spacing w:after="0" w:line="240" w:lineRule="auto"/>
        <w:ind w:left="38" w:right="1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hi-IN" w:bidi="hi-IN"/>
        </w:rPr>
      </w:pPr>
      <w:r w:rsidRPr="00014F1F">
        <w:rPr>
          <w:rFonts w:ascii="Times New Roman" w:eastAsia="Times New Roman" w:hAnsi="Times New Roman" w:cs="Times New Roman"/>
          <w:kern w:val="2"/>
          <w:sz w:val="24"/>
          <w:szCs w:val="24"/>
          <w:lang w:val="ru-RU" w:eastAsia="hi-IN" w:bidi="hi-IN"/>
        </w:rPr>
        <w:t xml:space="preserve">Методический совет представлен </w:t>
      </w:r>
      <w:r w:rsidR="007572D6" w:rsidRPr="00014F1F">
        <w:rPr>
          <w:rFonts w:ascii="Times New Roman" w:eastAsia="Times New Roman" w:hAnsi="Times New Roman" w:cs="Times New Roman"/>
          <w:kern w:val="2"/>
          <w:sz w:val="24"/>
          <w:szCs w:val="24"/>
          <w:lang w:val="ru-RU" w:eastAsia="hi-IN" w:bidi="hi-IN"/>
        </w:rPr>
        <w:t>7</w:t>
      </w:r>
      <w:r w:rsidRPr="00014F1F">
        <w:rPr>
          <w:rFonts w:ascii="Times New Roman" w:eastAsia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предметными МО: учителей гуманитарного цикла, </w:t>
      </w:r>
      <w:r w:rsidR="007572D6" w:rsidRPr="00014F1F">
        <w:rPr>
          <w:rFonts w:ascii="Times New Roman" w:eastAsia="Times New Roman" w:hAnsi="Times New Roman" w:cs="Times New Roman"/>
          <w:kern w:val="2"/>
          <w:sz w:val="24"/>
          <w:szCs w:val="24"/>
          <w:lang w:val="ru-RU" w:eastAsia="hi-IN" w:bidi="hi-IN"/>
        </w:rPr>
        <w:t xml:space="preserve">учителей иностранных языков; </w:t>
      </w:r>
      <w:r w:rsidRPr="00014F1F">
        <w:rPr>
          <w:rFonts w:ascii="Times New Roman" w:eastAsia="Times New Roman" w:hAnsi="Times New Roman" w:cs="Times New Roman"/>
          <w:kern w:val="2"/>
          <w:sz w:val="24"/>
          <w:szCs w:val="24"/>
          <w:lang w:val="ru-RU" w:eastAsia="hi-IN" w:bidi="hi-IN"/>
        </w:rPr>
        <w:t xml:space="preserve">учителей начальных классов, учителей </w:t>
      </w:r>
      <w:r w:rsidR="007572D6" w:rsidRPr="00014F1F">
        <w:rPr>
          <w:rFonts w:ascii="Times New Roman" w:eastAsia="Times New Roman" w:hAnsi="Times New Roman" w:cs="Times New Roman"/>
          <w:kern w:val="2"/>
          <w:sz w:val="24"/>
          <w:szCs w:val="24"/>
          <w:lang w:val="ru-RU" w:eastAsia="hi-IN" w:bidi="hi-IN"/>
        </w:rPr>
        <w:t>физико</w:t>
      </w:r>
      <w:r w:rsidRPr="00014F1F">
        <w:rPr>
          <w:rFonts w:ascii="Times New Roman" w:eastAsia="Times New Roman" w:hAnsi="Times New Roman" w:cs="Times New Roman"/>
          <w:kern w:val="2"/>
          <w:sz w:val="24"/>
          <w:szCs w:val="24"/>
          <w:lang w:val="ru-RU" w:eastAsia="hi-IN" w:bidi="hi-IN"/>
        </w:rPr>
        <w:t>-математического цикла</w:t>
      </w:r>
      <w:r w:rsidR="007572D6" w:rsidRPr="00014F1F">
        <w:rPr>
          <w:rFonts w:ascii="Times New Roman" w:eastAsia="Times New Roman" w:hAnsi="Times New Roman" w:cs="Times New Roman"/>
          <w:kern w:val="2"/>
          <w:sz w:val="24"/>
          <w:szCs w:val="24"/>
          <w:lang w:val="ru-RU" w:eastAsia="hi-IN" w:bidi="hi-IN"/>
        </w:rPr>
        <w:t>, учителей ХЭЦ, учителей етественнонаучного цикла</w:t>
      </w:r>
      <w:r w:rsidRPr="00014F1F">
        <w:rPr>
          <w:rFonts w:ascii="Times New Roman" w:eastAsia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и классных руководителей. </w:t>
      </w:r>
    </w:p>
    <w:p w:rsidR="007E6A8C" w:rsidRPr="00014F1F" w:rsidRDefault="007E6A8C" w:rsidP="00014F1F">
      <w:pPr>
        <w:suppressAutoHyphens/>
        <w:autoSpaceDE w:val="0"/>
        <w:spacing w:after="0" w:line="240" w:lineRule="auto"/>
        <w:ind w:left="38" w:right="14" w:firstLine="27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hi-IN" w:bidi="hi-IN"/>
        </w:rPr>
      </w:pPr>
      <w:r w:rsidRPr="00014F1F">
        <w:rPr>
          <w:rFonts w:ascii="Times New Roman" w:eastAsia="Times New Roman" w:hAnsi="Times New Roman" w:cs="Times New Roman"/>
          <w:kern w:val="2"/>
          <w:sz w:val="24"/>
          <w:szCs w:val="24"/>
          <w:lang w:val="ru-RU" w:eastAsia="hi-IN" w:bidi="hi-IN"/>
        </w:rPr>
        <w:t>Отмечена положительная динамика в плане повышения общедидактической и методической подготовки педагогов:</w:t>
      </w:r>
    </w:p>
    <w:p w:rsidR="007E6A8C" w:rsidRPr="00014F1F" w:rsidRDefault="007E6A8C" w:rsidP="00014F1F">
      <w:pPr>
        <w:numPr>
          <w:ilvl w:val="0"/>
          <w:numId w:val="2"/>
        </w:numPr>
        <w:tabs>
          <w:tab w:val="left" w:pos="758"/>
        </w:tabs>
        <w:suppressAutoHyphens/>
        <w:autoSpaceDE w:val="0"/>
        <w:spacing w:before="14" w:after="0" w:line="240" w:lineRule="auto"/>
        <w:ind w:left="758" w:hanging="35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hi-IN" w:bidi="hi-IN"/>
        </w:rPr>
      </w:pPr>
      <w:r w:rsidRPr="00014F1F">
        <w:rPr>
          <w:rFonts w:ascii="Times New Roman" w:eastAsia="Times New Roman" w:hAnsi="Times New Roman" w:cs="Times New Roman"/>
          <w:kern w:val="2"/>
          <w:sz w:val="24"/>
          <w:szCs w:val="24"/>
          <w:lang w:val="ru-RU" w:eastAsia="hi-IN" w:bidi="hi-IN"/>
        </w:rPr>
        <w:t>обмен опытом работы по реализации новых подходов в организации обу</w:t>
      </w:r>
      <w:r w:rsidRPr="00014F1F">
        <w:rPr>
          <w:rFonts w:ascii="Times New Roman" w:eastAsia="Times New Roman" w:hAnsi="Times New Roman" w:cs="Times New Roman"/>
          <w:kern w:val="2"/>
          <w:sz w:val="24"/>
          <w:szCs w:val="24"/>
          <w:lang w:val="ru-RU" w:eastAsia="hi-IN" w:bidi="hi-IN"/>
        </w:rPr>
        <w:softHyphen/>
        <w:t>чения и воспитания школьников;</w:t>
      </w:r>
    </w:p>
    <w:p w:rsidR="007E6A8C" w:rsidRPr="00014F1F" w:rsidRDefault="007E6A8C" w:rsidP="00014F1F">
      <w:pPr>
        <w:numPr>
          <w:ilvl w:val="0"/>
          <w:numId w:val="2"/>
        </w:numPr>
        <w:tabs>
          <w:tab w:val="left" w:pos="758"/>
        </w:tabs>
        <w:suppressAutoHyphens/>
        <w:autoSpaceDE w:val="0"/>
        <w:spacing w:before="14" w:after="0" w:line="240" w:lineRule="auto"/>
        <w:ind w:left="408" w:hanging="35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hi-IN" w:bidi="hi-IN"/>
        </w:rPr>
      </w:pPr>
      <w:r w:rsidRPr="00014F1F">
        <w:rPr>
          <w:rFonts w:ascii="Times New Roman" w:eastAsia="Times New Roman" w:hAnsi="Times New Roman" w:cs="Times New Roman"/>
          <w:kern w:val="2"/>
          <w:sz w:val="24"/>
          <w:szCs w:val="24"/>
          <w:lang w:val="ru-RU" w:eastAsia="hi-IN" w:bidi="hi-IN"/>
        </w:rPr>
        <w:t>создание условий для самообразования педагогов.</w:t>
      </w:r>
    </w:p>
    <w:p w:rsidR="00A44CB4" w:rsidRPr="00014F1F" w:rsidRDefault="007E6A8C" w:rsidP="00014F1F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hi-IN" w:bidi="hi-IN"/>
        </w:rPr>
      </w:pPr>
      <w:r w:rsidRPr="00014F1F">
        <w:rPr>
          <w:rFonts w:ascii="Times New Roman" w:eastAsia="Times New Roman" w:hAnsi="Times New Roman" w:cs="Times New Roman"/>
          <w:bCs/>
          <w:kern w:val="2"/>
          <w:sz w:val="24"/>
          <w:szCs w:val="24"/>
          <w:lang w:val="ru-RU" w:eastAsia="hi-IN" w:bidi="hi-IN"/>
        </w:rPr>
        <w:t xml:space="preserve">      </w:t>
      </w:r>
      <w:r w:rsidRPr="00014F1F">
        <w:rPr>
          <w:rFonts w:ascii="Times New Roman" w:eastAsia="Times New Roman" w:hAnsi="Times New Roman" w:cs="Times New Roman"/>
          <w:kern w:val="2"/>
          <w:sz w:val="24"/>
          <w:szCs w:val="24"/>
          <w:lang w:val="ru-RU" w:eastAsia="hi-IN" w:bidi="hi-IN"/>
        </w:rPr>
        <w:t xml:space="preserve">Педагогический коллектив школы способен обеспечить высокий уровень качества образования, развития интеллектуальных способностей и творческого потенциала обучающихся, формирования у школьников способности действовать в ситуации открытого динамично развивающегося общества.     Деятельность методического совета в истекшем учебном году складывалась из направлений работы школы, а также на основании выделенного проблемного поля по итогам работы методической службы в прошлом учебном году и исходя из основных идей </w:t>
      </w:r>
      <w:r w:rsidRPr="00014F1F">
        <w:rPr>
          <w:rFonts w:ascii="Times New Roman" w:eastAsia="Times New Roman" w:hAnsi="Times New Roman" w:cs="Times New Roman"/>
          <w:bCs/>
          <w:kern w:val="2"/>
          <w:sz w:val="24"/>
          <w:szCs w:val="24"/>
          <w:lang w:val="ru-RU" w:eastAsia="hi-IN" w:bidi="hi-IN"/>
        </w:rPr>
        <w:t>единой методической темы</w:t>
      </w:r>
      <w:r w:rsidRPr="00014F1F">
        <w:rPr>
          <w:rFonts w:ascii="Times New Roman" w:eastAsia="Times New Roman" w:hAnsi="Times New Roman" w:cs="Times New Roman"/>
          <w:kern w:val="2"/>
          <w:sz w:val="24"/>
          <w:szCs w:val="24"/>
          <w:lang w:val="ru-RU" w:eastAsia="hi-IN" w:bidi="hi-IN"/>
        </w:rPr>
        <w:t xml:space="preserve">. </w:t>
      </w:r>
    </w:p>
    <w:p w:rsidR="00A44CB4" w:rsidRPr="00014F1F" w:rsidRDefault="00A44CB4" w:rsidP="00014F1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К.Д.Ушинского о том, что учитель живет до тех пор, пока учится, в современных условиях приобретает особое значение.  Педагог, ориентированный на профессиональный рост, стремится заявить о себе широкой общественности с целью повышения педагогического мастерства и распространения опыта своей работы. Конкурсы педагогических достижений помогают реализовать эти задачи, стоящие перед творческим педагогом.</w:t>
      </w:r>
      <w:r w:rsidRPr="00014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    Для учителя участие в конкурсе означает возможность продемонстрировать свои достижения в профессиональной педагогической деятельности, предъявить результаты своей работы с учениками, совместной работы с родителями, местным сообществом.</w:t>
      </w:r>
      <w:r w:rsidRPr="00014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Участие в конкурсе – это своего рода остановка, взгляд на свою деятельность со стороны. У каждого педагогического работника появляется возможность показать, что он является современным учителем, потому что использует современные образовательные технологии, в том числе информационно-коммуникативные; обобщает и распространяет собственный педагогический опыт, прежде всего на районном уровне (мастер-классы, презентации опыта работы, открытые уроки и мероприятия, общественные слушания, круглые столы и др.), а впоследствии на городском и других уровнях, таким образом повышая свою квалификацию и совершенствуя мастерство.</w:t>
      </w:r>
    </w:p>
    <w:p w:rsidR="00A44CB4" w:rsidRPr="00014F1F" w:rsidRDefault="00A44CB4" w:rsidP="00014F1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Современному педагогу необходимо постоянно повышать уровень своих профессиональных компетентностей: предметной, методической, коммуникативной, информационной, общекультурной,  правовой.</w:t>
      </w:r>
    </w:p>
    <w:p w:rsidR="00A44CB4" w:rsidRPr="00014F1F" w:rsidRDefault="00A44CB4" w:rsidP="00014F1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современных требований, предъявляемых к педагогу, в МБОУ СОШ №50 определились  основные пути развития  профессиональной компетентности:</w:t>
      </w:r>
    </w:p>
    <w:p w:rsidR="00A44CB4" w:rsidRPr="00014F1F" w:rsidRDefault="00A44CB4" w:rsidP="00014F1F">
      <w:pPr>
        <w:numPr>
          <w:ilvl w:val="0"/>
          <w:numId w:val="6"/>
        </w:num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методических объединениях, творческих или  проблемных группах (школьного и муниципального уровней).</w:t>
      </w:r>
    </w:p>
    <w:p w:rsidR="00A44CB4" w:rsidRPr="00014F1F" w:rsidRDefault="00A44CB4" w:rsidP="00014F1F">
      <w:pPr>
        <w:numPr>
          <w:ilvl w:val="0"/>
          <w:numId w:val="6"/>
        </w:num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Инновационная деятельность педагога.</w:t>
      </w:r>
    </w:p>
    <w:p w:rsidR="00A44CB4" w:rsidRPr="00014F1F" w:rsidRDefault="00A44CB4" w:rsidP="00014F1F">
      <w:pPr>
        <w:numPr>
          <w:ilvl w:val="0"/>
          <w:numId w:val="6"/>
        </w:num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конкурсах профессионального мастерства, мастер-класса, форумах, фестивалях и т.п.</w:t>
      </w:r>
    </w:p>
    <w:p w:rsidR="00A44CB4" w:rsidRPr="00014F1F" w:rsidRDefault="00A44CB4" w:rsidP="00014F1F">
      <w:pPr>
        <w:numPr>
          <w:ilvl w:val="0"/>
          <w:numId w:val="6"/>
        </w:num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и распространение собственного педагогического опыта.</w:t>
      </w:r>
    </w:p>
    <w:p w:rsidR="00A44CB4" w:rsidRPr="00014F1F" w:rsidRDefault="00A44CB4" w:rsidP="00014F1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Конкурсы педагогического мастерства – одно из средств повышения профессионализма учителя. Они создают благоприятную мотивационную среду для профессионального развития педагогов, распространения инновационного опыта, способствует профессиональному самоопределению. Каждый конкурс несет свою смысловую нагрузку.</w:t>
      </w:r>
    </w:p>
    <w:p w:rsidR="00A44CB4" w:rsidRPr="00014F1F" w:rsidRDefault="00A44CB4" w:rsidP="00014F1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истекший 2018 год педагоги МБОУ СОШ №50 добились определенных успехов в конкурсах профессионального мастерства различных ровней.</w:t>
      </w:r>
    </w:p>
    <w:tbl>
      <w:tblPr>
        <w:tblStyle w:val="a9"/>
        <w:tblW w:w="9209" w:type="dxa"/>
        <w:tblLayout w:type="fixed"/>
        <w:tblLook w:val="04A0" w:firstRow="1" w:lastRow="0" w:firstColumn="1" w:lastColumn="0" w:noHBand="0" w:noVBand="1"/>
      </w:tblPr>
      <w:tblGrid>
        <w:gridCol w:w="484"/>
        <w:gridCol w:w="2849"/>
        <w:gridCol w:w="2162"/>
        <w:gridCol w:w="2013"/>
        <w:gridCol w:w="1701"/>
      </w:tblGrid>
      <w:tr w:rsidR="00A44CB4" w:rsidRPr="00014F1F" w:rsidTr="00A44CB4">
        <w:tc>
          <w:tcPr>
            <w:tcW w:w="484" w:type="dxa"/>
          </w:tcPr>
          <w:p w:rsidR="00A44CB4" w:rsidRPr="00014F1F" w:rsidRDefault="00A44CB4" w:rsidP="00014F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49" w:type="dxa"/>
          </w:tcPr>
          <w:p w:rsidR="00A44CB4" w:rsidRPr="00014F1F" w:rsidRDefault="00A44CB4" w:rsidP="00014F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2162" w:type="dxa"/>
          </w:tcPr>
          <w:p w:rsidR="00A44CB4" w:rsidRPr="00014F1F" w:rsidRDefault="00A44CB4" w:rsidP="00014F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013" w:type="dxa"/>
          </w:tcPr>
          <w:p w:rsidR="00A44CB4" w:rsidRPr="00014F1F" w:rsidRDefault="00A44CB4" w:rsidP="00014F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701" w:type="dxa"/>
          </w:tcPr>
          <w:p w:rsidR="00A44CB4" w:rsidRPr="00014F1F" w:rsidRDefault="00A44CB4" w:rsidP="00014F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результативность</w:t>
            </w:r>
          </w:p>
        </w:tc>
      </w:tr>
      <w:tr w:rsidR="00A44CB4" w:rsidRPr="00014F1F" w:rsidTr="00A44CB4">
        <w:tc>
          <w:tcPr>
            <w:tcW w:w="484" w:type="dxa"/>
          </w:tcPr>
          <w:p w:rsidR="00A44CB4" w:rsidRPr="00014F1F" w:rsidRDefault="00A44CB4" w:rsidP="00014F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</w:tcPr>
          <w:p w:rsidR="00A44CB4" w:rsidRPr="00014F1F" w:rsidRDefault="00A44CB4" w:rsidP="00014F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педагогов-наставников и молодых педагогов «Две звезды»</w:t>
            </w:r>
          </w:p>
        </w:tc>
        <w:tc>
          <w:tcPr>
            <w:tcW w:w="2162" w:type="dxa"/>
          </w:tcPr>
          <w:p w:rsidR="00A44CB4" w:rsidRPr="00014F1F" w:rsidRDefault="00A44CB4" w:rsidP="00014F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013" w:type="dxa"/>
          </w:tcPr>
          <w:p w:rsidR="00A44CB4" w:rsidRPr="00014F1F" w:rsidRDefault="00A44CB4" w:rsidP="00014F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Алферов А.Г.</w:t>
            </w:r>
          </w:p>
          <w:p w:rsidR="00A44CB4" w:rsidRPr="00014F1F" w:rsidRDefault="00A44CB4" w:rsidP="00014F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Седых Е.В.</w:t>
            </w:r>
          </w:p>
        </w:tc>
        <w:tc>
          <w:tcPr>
            <w:tcW w:w="1701" w:type="dxa"/>
          </w:tcPr>
          <w:p w:rsidR="00A44CB4" w:rsidRPr="00014F1F" w:rsidRDefault="00A44CB4" w:rsidP="00014F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Призеры</w:t>
            </w:r>
          </w:p>
        </w:tc>
      </w:tr>
      <w:tr w:rsidR="00A44CB4" w:rsidRPr="00014F1F" w:rsidTr="00A44CB4">
        <w:tc>
          <w:tcPr>
            <w:tcW w:w="484" w:type="dxa"/>
          </w:tcPr>
          <w:p w:rsidR="00A44CB4" w:rsidRPr="00014F1F" w:rsidRDefault="00A44CB4" w:rsidP="00014F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9" w:type="dxa"/>
          </w:tcPr>
          <w:p w:rsidR="00A44CB4" w:rsidRPr="00014F1F" w:rsidRDefault="00A44CB4" w:rsidP="00014F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методических материалов «Вектор успеха» (материалы программы работы с молодыми педагогами)</w:t>
            </w:r>
          </w:p>
        </w:tc>
        <w:tc>
          <w:tcPr>
            <w:tcW w:w="2162" w:type="dxa"/>
          </w:tcPr>
          <w:p w:rsidR="00A44CB4" w:rsidRPr="00014F1F" w:rsidRDefault="00A44CB4" w:rsidP="00014F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2013" w:type="dxa"/>
          </w:tcPr>
          <w:p w:rsidR="00A44CB4" w:rsidRPr="00014F1F" w:rsidRDefault="00A44CB4" w:rsidP="00014F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Галеева Е.В.,</w:t>
            </w:r>
          </w:p>
          <w:p w:rsidR="00A44CB4" w:rsidRPr="00014F1F" w:rsidRDefault="00A44CB4" w:rsidP="00014F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Рогожина Э.Г.</w:t>
            </w:r>
          </w:p>
          <w:p w:rsidR="00A44CB4" w:rsidRPr="00014F1F" w:rsidRDefault="00A44CB4" w:rsidP="00014F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44CB4" w:rsidRPr="00014F1F" w:rsidRDefault="00A44CB4" w:rsidP="00014F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A44CB4" w:rsidRPr="00014F1F" w:rsidTr="00A44CB4">
        <w:tc>
          <w:tcPr>
            <w:tcW w:w="484" w:type="dxa"/>
          </w:tcPr>
          <w:p w:rsidR="00A44CB4" w:rsidRPr="00014F1F" w:rsidRDefault="00A44CB4" w:rsidP="00014F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9" w:type="dxa"/>
          </w:tcPr>
          <w:p w:rsidR="00A44CB4" w:rsidRPr="00014F1F" w:rsidRDefault="00A44CB4" w:rsidP="00014F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методических материалов «Векторы успеха» (школьный проект «Школа за здоровый образ жизни»)</w:t>
            </w:r>
          </w:p>
        </w:tc>
        <w:tc>
          <w:tcPr>
            <w:tcW w:w="2162" w:type="dxa"/>
          </w:tcPr>
          <w:p w:rsidR="00A44CB4" w:rsidRPr="00014F1F" w:rsidRDefault="00A44CB4" w:rsidP="00014F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2013" w:type="dxa"/>
          </w:tcPr>
          <w:p w:rsidR="00A44CB4" w:rsidRPr="00014F1F" w:rsidRDefault="00A44CB4" w:rsidP="00014F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Шкуркин А.А., Морковская Ж.Н.</w:t>
            </w:r>
          </w:p>
        </w:tc>
        <w:tc>
          <w:tcPr>
            <w:tcW w:w="1701" w:type="dxa"/>
          </w:tcPr>
          <w:p w:rsidR="00A44CB4" w:rsidRPr="00014F1F" w:rsidRDefault="00A44CB4" w:rsidP="00014F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лауреаты</w:t>
            </w:r>
          </w:p>
        </w:tc>
      </w:tr>
      <w:tr w:rsidR="00A44CB4" w:rsidRPr="00014F1F" w:rsidTr="00A44CB4">
        <w:tc>
          <w:tcPr>
            <w:tcW w:w="484" w:type="dxa"/>
          </w:tcPr>
          <w:p w:rsidR="00A44CB4" w:rsidRPr="00014F1F" w:rsidRDefault="00A44CB4" w:rsidP="00014F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9" w:type="dxa"/>
          </w:tcPr>
          <w:p w:rsidR="00A44CB4" w:rsidRPr="00014F1F" w:rsidRDefault="00A44CB4" w:rsidP="00014F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методических материалов «Векторы успеха» (проект «Реализация модели горизонтального карьерного роста педагогов)</w:t>
            </w:r>
          </w:p>
        </w:tc>
        <w:tc>
          <w:tcPr>
            <w:tcW w:w="2162" w:type="dxa"/>
          </w:tcPr>
          <w:p w:rsidR="00A44CB4" w:rsidRPr="00014F1F" w:rsidRDefault="00A44CB4" w:rsidP="00014F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2013" w:type="dxa"/>
          </w:tcPr>
          <w:p w:rsidR="00A44CB4" w:rsidRPr="00014F1F" w:rsidRDefault="00A44CB4" w:rsidP="00014F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Галеева Е.В.</w:t>
            </w:r>
          </w:p>
          <w:p w:rsidR="00A44CB4" w:rsidRPr="00014F1F" w:rsidRDefault="00A44CB4" w:rsidP="00014F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Рогожина Э.Г.</w:t>
            </w:r>
          </w:p>
        </w:tc>
        <w:tc>
          <w:tcPr>
            <w:tcW w:w="1701" w:type="dxa"/>
          </w:tcPr>
          <w:p w:rsidR="00A44CB4" w:rsidRPr="00014F1F" w:rsidRDefault="00A44CB4" w:rsidP="00014F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Лауреаты</w:t>
            </w:r>
          </w:p>
        </w:tc>
      </w:tr>
      <w:tr w:rsidR="00A44CB4" w:rsidRPr="00014F1F" w:rsidTr="00A44CB4">
        <w:tc>
          <w:tcPr>
            <w:tcW w:w="484" w:type="dxa"/>
          </w:tcPr>
          <w:p w:rsidR="00A44CB4" w:rsidRPr="00014F1F" w:rsidRDefault="00A44CB4" w:rsidP="00014F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9" w:type="dxa"/>
          </w:tcPr>
          <w:p w:rsidR="00A44CB4" w:rsidRPr="00014F1F" w:rsidRDefault="00A44CB4" w:rsidP="00014F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«Лучшие практики наставничества»</w:t>
            </w:r>
          </w:p>
        </w:tc>
        <w:tc>
          <w:tcPr>
            <w:tcW w:w="2162" w:type="dxa"/>
          </w:tcPr>
          <w:p w:rsidR="00A44CB4" w:rsidRPr="00014F1F" w:rsidRDefault="00A44CB4" w:rsidP="00014F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2013" w:type="dxa"/>
          </w:tcPr>
          <w:p w:rsidR="00A44CB4" w:rsidRPr="00014F1F" w:rsidRDefault="00A44CB4" w:rsidP="00014F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Седых Е.В.</w:t>
            </w:r>
          </w:p>
        </w:tc>
        <w:tc>
          <w:tcPr>
            <w:tcW w:w="1701" w:type="dxa"/>
          </w:tcPr>
          <w:p w:rsidR="00A44CB4" w:rsidRPr="00014F1F" w:rsidRDefault="00A44CB4" w:rsidP="00014F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44CB4" w:rsidRPr="00014F1F" w:rsidTr="00A44CB4">
        <w:tc>
          <w:tcPr>
            <w:tcW w:w="484" w:type="dxa"/>
          </w:tcPr>
          <w:p w:rsidR="00A44CB4" w:rsidRPr="00014F1F" w:rsidRDefault="00A44CB4" w:rsidP="00014F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9" w:type="dxa"/>
          </w:tcPr>
          <w:p w:rsidR="00A44CB4" w:rsidRPr="00014F1F" w:rsidRDefault="00A44CB4" w:rsidP="00014F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«Педагогический Олимп»</w:t>
            </w:r>
          </w:p>
        </w:tc>
        <w:tc>
          <w:tcPr>
            <w:tcW w:w="2162" w:type="dxa"/>
          </w:tcPr>
          <w:p w:rsidR="00A44CB4" w:rsidRPr="00014F1F" w:rsidRDefault="00A44CB4" w:rsidP="00014F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013" w:type="dxa"/>
          </w:tcPr>
          <w:p w:rsidR="00A44CB4" w:rsidRPr="00014F1F" w:rsidRDefault="00A44CB4" w:rsidP="00014F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Шкуркин А.А.</w:t>
            </w:r>
          </w:p>
        </w:tc>
        <w:tc>
          <w:tcPr>
            <w:tcW w:w="1701" w:type="dxa"/>
          </w:tcPr>
          <w:p w:rsidR="00A44CB4" w:rsidRPr="00014F1F" w:rsidRDefault="00A44CB4" w:rsidP="00014F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44CB4" w:rsidRPr="00014F1F" w:rsidTr="00A44CB4">
        <w:tc>
          <w:tcPr>
            <w:tcW w:w="484" w:type="dxa"/>
          </w:tcPr>
          <w:p w:rsidR="00A44CB4" w:rsidRPr="00014F1F" w:rsidRDefault="00A44CB4" w:rsidP="00014F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9" w:type="dxa"/>
          </w:tcPr>
          <w:p w:rsidR="00A44CB4" w:rsidRPr="00014F1F" w:rsidRDefault="00A44CB4" w:rsidP="00014F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педагогического мастерства учителей русского языка и литературы «Классика в массы»</w:t>
            </w:r>
          </w:p>
        </w:tc>
        <w:tc>
          <w:tcPr>
            <w:tcW w:w="2162" w:type="dxa"/>
          </w:tcPr>
          <w:p w:rsidR="00A44CB4" w:rsidRPr="00014F1F" w:rsidRDefault="00A44CB4" w:rsidP="00014F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2013" w:type="dxa"/>
          </w:tcPr>
          <w:p w:rsidR="00A44CB4" w:rsidRPr="00014F1F" w:rsidRDefault="00A44CB4" w:rsidP="00014F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Рогожина Э.Г.</w:t>
            </w:r>
          </w:p>
          <w:p w:rsidR="00A44CB4" w:rsidRPr="00014F1F" w:rsidRDefault="00A44CB4" w:rsidP="00014F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О.А.</w:t>
            </w:r>
          </w:p>
        </w:tc>
        <w:tc>
          <w:tcPr>
            <w:tcW w:w="1701" w:type="dxa"/>
          </w:tcPr>
          <w:p w:rsidR="00A44CB4" w:rsidRPr="00014F1F" w:rsidRDefault="00A44CB4" w:rsidP="00014F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Победители</w:t>
            </w:r>
          </w:p>
        </w:tc>
      </w:tr>
      <w:tr w:rsidR="00A44CB4" w:rsidRPr="00014F1F" w:rsidTr="00A44CB4">
        <w:tc>
          <w:tcPr>
            <w:tcW w:w="484" w:type="dxa"/>
          </w:tcPr>
          <w:p w:rsidR="00A44CB4" w:rsidRPr="00014F1F" w:rsidRDefault="00A44CB4" w:rsidP="00014F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9" w:type="dxa"/>
          </w:tcPr>
          <w:p w:rsidR="00A44CB4" w:rsidRPr="00014F1F" w:rsidRDefault="00A44CB4" w:rsidP="00014F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кабинетов математики</w:t>
            </w:r>
          </w:p>
        </w:tc>
        <w:tc>
          <w:tcPr>
            <w:tcW w:w="2162" w:type="dxa"/>
          </w:tcPr>
          <w:p w:rsidR="00A44CB4" w:rsidRPr="00014F1F" w:rsidRDefault="00A44CB4" w:rsidP="00014F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013" w:type="dxa"/>
          </w:tcPr>
          <w:p w:rsidR="00A44CB4" w:rsidRPr="00014F1F" w:rsidRDefault="00A44CB4" w:rsidP="00014F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Шкуркин А.А.</w:t>
            </w:r>
          </w:p>
        </w:tc>
        <w:tc>
          <w:tcPr>
            <w:tcW w:w="1701" w:type="dxa"/>
          </w:tcPr>
          <w:p w:rsidR="00A44CB4" w:rsidRPr="00014F1F" w:rsidRDefault="00A44CB4" w:rsidP="00014F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44CB4" w:rsidRPr="00014F1F" w:rsidTr="00A44CB4">
        <w:tc>
          <w:tcPr>
            <w:tcW w:w="484" w:type="dxa"/>
          </w:tcPr>
          <w:p w:rsidR="00A44CB4" w:rsidRPr="00014F1F" w:rsidRDefault="00A44CB4" w:rsidP="00014F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849" w:type="dxa"/>
          </w:tcPr>
          <w:p w:rsidR="00A44CB4" w:rsidRPr="00014F1F" w:rsidRDefault="00A44CB4" w:rsidP="00014F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методических разработок «Урок геометрии»</w:t>
            </w:r>
          </w:p>
        </w:tc>
        <w:tc>
          <w:tcPr>
            <w:tcW w:w="2162" w:type="dxa"/>
          </w:tcPr>
          <w:p w:rsidR="00A44CB4" w:rsidRPr="00014F1F" w:rsidRDefault="00A44CB4" w:rsidP="00014F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2013" w:type="dxa"/>
          </w:tcPr>
          <w:p w:rsidR="00A44CB4" w:rsidRPr="00014F1F" w:rsidRDefault="00A44CB4" w:rsidP="00014F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Шкуркин А.А.</w:t>
            </w:r>
          </w:p>
        </w:tc>
        <w:tc>
          <w:tcPr>
            <w:tcW w:w="1701" w:type="dxa"/>
          </w:tcPr>
          <w:p w:rsidR="00A44CB4" w:rsidRPr="00014F1F" w:rsidRDefault="00A44CB4" w:rsidP="00014F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44CB4" w:rsidRPr="00014F1F" w:rsidTr="00A44CB4">
        <w:tc>
          <w:tcPr>
            <w:tcW w:w="484" w:type="dxa"/>
          </w:tcPr>
          <w:p w:rsidR="00A44CB4" w:rsidRPr="00014F1F" w:rsidRDefault="00A44CB4" w:rsidP="00014F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9" w:type="dxa"/>
          </w:tcPr>
          <w:p w:rsidR="00A44CB4" w:rsidRPr="00014F1F" w:rsidRDefault="00A44CB4" w:rsidP="00014F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профессионально мастерства учителей начальной школы «Я – педагог-ислледователь»</w:t>
            </w:r>
          </w:p>
        </w:tc>
        <w:tc>
          <w:tcPr>
            <w:tcW w:w="2162" w:type="dxa"/>
          </w:tcPr>
          <w:p w:rsidR="00A44CB4" w:rsidRPr="00014F1F" w:rsidRDefault="00A44CB4" w:rsidP="00014F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2013" w:type="dxa"/>
          </w:tcPr>
          <w:p w:rsidR="00A44CB4" w:rsidRPr="00014F1F" w:rsidRDefault="00A44CB4" w:rsidP="00014F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Хавелова Н.А.</w:t>
            </w:r>
          </w:p>
        </w:tc>
        <w:tc>
          <w:tcPr>
            <w:tcW w:w="1701" w:type="dxa"/>
          </w:tcPr>
          <w:p w:rsidR="00A44CB4" w:rsidRPr="00014F1F" w:rsidRDefault="00A44CB4" w:rsidP="00014F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44CB4" w:rsidRPr="00014F1F" w:rsidTr="00A44CB4">
        <w:tc>
          <w:tcPr>
            <w:tcW w:w="484" w:type="dxa"/>
          </w:tcPr>
          <w:p w:rsidR="00A44CB4" w:rsidRPr="00014F1F" w:rsidRDefault="00A44CB4" w:rsidP="00014F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9" w:type="dxa"/>
          </w:tcPr>
          <w:p w:rsidR="00A44CB4" w:rsidRPr="00014F1F" w:rsidRDefault="00A44CB4" w:rsidP="00014F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 департамента образования Белгородской области на создание методических рекомендаций преподавания «Индивидуального проекта» в раках внедрения ФГОС СОО</w:t>
            </w:r>
          </w:p>
        </w:tc>
        <w:tc>
          <w:tcPr>
            <w:tcW w:w="2162" w:type="dxa"/>
          </w:tcPr>
          <w:p w:rsidR="00A44CB4" w:rsidRPr="00014F1F" w:rsidRDefault="00A44CB4" w:rsidP="00014F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2013" w:type="dxa"/>
          </w:tcPr>
          <w:p w:rsidR="00A44CB4" w:rsidRPr="00014F1F" w:rsidRDefault="00A44CB4" w:rsidP="00014F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Галеева Е.В.</w:t>
            </w:r>
          </w:p>
          <w:p w:rsidR="00A44CB4" w:rsidRPr="00014F1F" w:rsidRDefault="00A44CB4" w:rsidP="00014F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Морковская Ж.Н.</w:t>
            </w:r>
          </w:p>
          <w:p w:rsidR="00A44CB4" w:rsidRPr="00014F1F" w:rsidRDefault="00A44CB4" w:rsidP="00014F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Рогожина Э.Г.</w:t>
            </w:r>
          </w:p>
          <w:p w:rsidR="00A44CB4" w:rsidRPr="00014F1F" w:rsidRDefault="00A44CB4" w:rsidP="00014F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Шкуркин А.А.</w:t>
            </w:r>
          </w:p>
        </w:tc>
        <w:tc>
          <w:tcPr>
            <w:tcW w:w="1701" w:type="dxa"/>
          </w:tcPr>
          <w:p w:rsidR="00A44CB4" w:rsidRPr="00014F1F" w:rsidRDefault="00A44CB4" w:rsidP="00014F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  <w:tr w:rsidR="00A44CB4" w:rsidRPr="00014F1F" w:rsidTr="00A44CB4">
        <w:tc>
          <w:tcPr>
            <w:tcW w:w="484" w:type="dxa"/>
          </w:tcPr>
          <w:p w:rsidR="00A44CB4" w:rsidRPr="00014F1F" w:rsidRDefault="00A44CB4" w:rsidP="00014F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9" w:type="dxa"/>
          </w:tcPr>
          <w:p w:rsidR="00A44CB4" w:rsidRPr="00014F1F" w:rsidRDefault="00A44CB4" w:rsidP="00014F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учителей английского языка</w:t>
            </w:r>
          </w:p>
        </w:tc>
        <w:tc>
          <w:tcPr>
            <w:tcW w:w="2162" w:type="dxa"/>
          </w:tcPr>
          <w:p w:rsidR="00A44CB4" w:rsidRPr="00014F1F" w:rsidRDefault="00A44CB4" w:rsidP="00014F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013" w:type="dxa"/>
          </w:tcPr>
          <w:p w:rsidR="00A44CB4" w:rsidRPr="00014F1F" w:rsidRDefault="00A44CB4" w:rsidP="00014F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Стуканева М.А.</w:t>
            </w:r>
          </w:p>
        </w:tc>
        <w:tc>
          <w:tcPr>
            <w:tcW w:w="1701" w:type="dxa"/>
          </w:tcPr>
          <w:p w:rsidR="00A44CB4" w:rsidRPr="00014F1F" w:rsidRDefault="00A44CB4" w:rsidP="00014F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A44CB4" w:rsidRPr="00014F1F" w:rsidTr="00A44CB4">
        <w:tc>
          <w:tcPr>
            <w:tcW w:w="484" w:type="dxa"/>
          </w:tcPr>
          <w:p w:rsidR="00A44CB4" w:rsidRPr="00014F1F" w:rsidRDefault="00A44CB4" w:rsidP="00014F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9" w:type="dxa"/>
          </w:tcPr>
          <w:p w:rsidR="00A44CB4" w:rsidRPr="00014F1F" w:rsidRDefault="00A44CB4" w:rsidP="00014F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профессионального мастерства «Учитель года»</w:t>
            </w:r>
          </w:p>
        </w:tc>
        <w:tc>
          <w:tcPr>
            <w:tcW w:w="2162" w:type="dxa"/>
          </w:tcPr>
          <w:p w:rsidR="00A44CB4" w:rsidRPr="00014F1F" w:rsidRDefault="00A44CB4" w:rsidP="00014F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013" w:type="dxa"/>
          </w:tcPr>
          <w:p w:rsidR="00A44CB4" w:rsidRPr="00014F1F" w:rsidRDefault="00A44CB4" w:rsidP="00014F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Валуйский В.А.</w:t>
            </w:r>
          </w:p>
        </w:tc>
        <w:tc>
          <w:tcPr>
            <w:tcW w:w="1701" w:type="dxa"/>
          </w:tcPr>
          <w:p w:rsidR="00A44CB4" w:rsidRPr="00014F1F" w:rsidRDefault="00A44CB4" w:rsidP="00014F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A44CB4" w:rsidRPr="00014F1F" w:rsidTr="00A44CB4">
        <w:tc>
          <w:tcPr>
            <w:tcW w:w="484" w:type="dxa"/>
          </w:tcPr>
          <w:p w:rsidR="00A44CB4" w:rsidRPr="00014F1F" w:rsidRDefault="00A44CB4" w:rsidP="00014F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9" w:type="dxa"/>
          </w:tcPr>
          <w:p w:rsidR="00A44CB4" w:rsidRPr="00014F1F" w:rsidRDefault="00A44CB4" w:rsidP="00014F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профессионального мастерства «Учитель года»</w:t>
            </w:r>
          </w:p>
        </w:tc>
        <w:tc>
          <w:tcPr>
            <w:tcW w:w="2162" w:type="dxa"/>
          </w:tcPr>
          <w:p w:rsidR="00A44CB4" w:rsidRPr="00014F1F" w:rsidRDefault="00A44CB4" w:rsidP="00014F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013" w:type="dxa"/>
          </w:tcPr>
          <w:p w:rsidR="00A44CB4" w:rsidRPr="00014F1F" w:rsidRDefault="00A44CB4" w:rsidP="00014F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Алферов А.Г.</w:t>
            </w:r>
          </w:p>
        </w:tc>
        <w:tc>
          <w:tcPr>
            <w:tcW w:w="1701" w:type="dxa"/>
          </w:tcPr>
          <w:p w:rsidR="00A44CB4" w:rsidRPr="00014F1F" w:rsidRDefault="00A44CB4" w:rsidP="00014F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44CB4" w:rsidRPr="00014F1F" w:rsidTr="00A44CB4">
        <w:tc>
          <w:tcPr>
            <w:tcW w:w="484" w:type="dxa"/>
          </w:tcPr>
          <w:p w:rsidR="00A44CB4" w:rsidRPr="00014F1F" w:rsidRDefault="00A44CB4" w:rsidP="00014F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49" w:type="dxa"/>
          </w:tcPr>
          <w:p w:rsidR="00A44CB4" w:rsidRPr="00014F1F" w:rsidRDefault="00A44CB4" w:rsidP="00014F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профессионального мастерства «Учитель года»</w:t>
            </w:r>
          </w:p>
        </w:tc>
        <w:tc>
          <w:tcPr>
            <w:tcW w:w="2162" w:type="dxa"/>
          </w:tcPr>
          <w:p w:rsidR="00A44CB4" w:rsidRPr="00014F1F" w:rsidRDefault="00A44CB4" w:rsidP="00014F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2013" w:type="dxa"/>
          </w:tcPr>
          <w:p w:rsidR="00A44CB4" w:rsidRPr="00014F1F" w:rsidRDefault="00A44CB4" w:rsidP="00014F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Алферов А.Г.</w:t>
            </w:r>
          </w:p>
        </w:tc>
        <w:tc>
          <w:tcPr>
            <w:tcW w:w="1701" w:type="dxa"/>
          </w:tcPr>
          <w:p w:rsidR="00A44CB4" w:rsidRPr="00014F1F" w:rsidRDefault="00A44CB4" w:rsidP="00014F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</w:tbl>
    <w:p w:rsidR="00A44CB4" w:rsidRPr="00014F1F" w:rsidRDefault="00A44CB4" w:rsidP="00014F1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4CB4" w:rsidRPr="00014F1F" w:rsidRDefault="00A44CB4" w:rsidP="00014F1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данных таблицы, можно сделать вывод о результативности участия в конкурсах профессионального мастерства. Было заявлено участие в 14 конкурсах, в 11 из которых педагоги стали победителями, призерами и лауреатами. Результативность участия составляет 80 %.</w:t>
      </w:r>
    </w:p>
    <w:p w:rsidR="00A44CB4" w:rsidRPr="00014F1F" w:rsidRDefault="00A44CB4" w:rsidP="00014F1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по-разному относиться к конкурсам, принимать их или не принимать, поддерживать или игнорировать, но сложно отрицать то, что ситуация конкурса — это мобилизация внутренних ресурсов, необходимость точного расчета времени, огромное психологическое напряжение.</w:t>
      </w:r>
    </w:p>
    <w:p w:rsidR="00A44CB4" w:rsidRPr="00014F1F" w:rsidRDefault="00A44CB4" w:rsidP="00014F1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положительным сторонам участия в конкурсах профессионального мастерства можно отнести:</w:t>
      </w:r>
    </w:p>
    <w:p w:rsidR="00A44CB4" w:rsidRPr="00014F1F" w:rsidRDefault="00A44CB4" w:rsidP="00014F1F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компетенций педагогов, развитие творческого потенциала, приобщение к исследовательской деятельности;</w:t>
      </w:r>
    </w:p>
    <w:p w:rsidR="00A44CB4" w:rsidRPr="00014F1F" w:rsidRDefault="00A44CB4" w:rsidP="00014F1F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активной жизненной позиции, коммуникативных способностей, стремления к самосовершенствованию, самопознанию, самоактуализации;</w:t>
      </w:r>
    </w:p>
    <w:p w:rsidR="00A44CB4" w:rsidRPr="00014F1F" w:rsidRDefault="00A44CB4" w:rsidP="00014F1F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благоприятной мотивационной среды для профессионального развития педагогов;</w:t>
      </w:r>
    </w:p>
    <w:p w:rsidR="00A44CB4" w:rsidRPr="00014F1F" w:rsidRDefault="00A44CB4" w:rsidP="00014F1F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 новых педагогических технологий работу коллектива школы;</w:t>
      </w:r>
    </w:p>
    <w:p w:rsidR="00A44CB4" w:rsidRPr="00014F1F" w:rsidRDefault="00A44CB4" w:rsidP="00014F1F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рейтинга не только отдельного педагога, но и школы в целом и др.</w:t>
      </w:r>
    </w:p>
    <w:p w:rsidR="00A44CB4" w:rsidRPr="00014F1F" w:rsidRDefault="00A44CB4" w:rsidP="00014F1F">
      <w:pPr>
        <w:shd w:val="clear" w:color="auto" w:fill="FFFFFF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4CB4" w:rsidRPr="00014F1F" w:rsidRDefault="00A44CB4" w:rsidP="00014F1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в конкурсах профессионального мастерства и издержки:</w:t>
      </w:r>
    </w:p>
    <w:p w:rsidR="00A44CB4" w:rsidRPr="00014F1F" w:rsidRDefault="00A44CB4" w:rsidP="00014F1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4CB4" w:rsidRPr="00014F1F" w:rsidRDefault="00A44CB4" w:rsidP="00014F1F">
      <w:pPr>
        <w:numPr>
          <w:ilvl w:val="0"/>
          <w:numId w:val="7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проблемы в организации трудового дня из-за занятости в конкурсах, и как следствие, нехватка времени;</w:t>
      </w:r>
    </w:p>
    <w:p w:rsidR="00A44CB4" w:rsidRPr="00014F1F" w:rsidRDefault="00A44CB4" w:rsidP="00014F1F">
      <w:pPr>
        <w:numPr>
          <w:ilvl w:val="0"/>
          <w:numId w:val="7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стрессовость, напряженность ситуации, которая может принести не только признание и успех, но и неудачу</w:t>
      </w:r>
    </w:p>
    <w:p w:rsidR="00A44CB4" w:rsidRPr="00014F1F" w:rsidRDefault="00A44CB4" w:rsidP="00014F1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и участие в конкурсах становятся настоящей школой повышения уровня педагогической компетентности.</w:t>
      </w:r>
    </w:p>
    <w:p w:rsidR="00A44CB4" w:rsidRPr="00014F1F" w:rsidRDefault="00A44CB4" w:rsidP="00014F1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Безусловно, конкурсы педагогического мастерства выявляют оригинальные, нетрадиционные подходы к обучению и воспитанию детей, стимулируют педагогическое творчество, дают возможность представить не только собственный опыт, но и познакомиться с разработками коллег. Однако можно отметить проблемные зоны в такой работе. К ним можно отнести малую активность со стороны всего педагогического коллектива. При детальном анализе можно увидеть, что в конкурсах участвуют одни и те же педагоги. Процент участия педагогов в конкурсах профессионального мастерства составляет 14%, то есть из всего коллектива (70 педагогических работников) участие в конкурсах приняли 10 человек. При этом необходимо отметить участие в конкурсах профессионального мастерства руководящих работников школы (из 6 руководящих работников в данных конкурсах приняли участие 3 человека, что составило 50%).</w:t>
      </w:r>
    </w:p>
    <w:p w:rsidR="00A44CB4" w:rsidRPr="00014F1F" w:rsidRDefault="00A44CB4" w:rsidP="00014F1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отметить, что конкурсы педагогического мастерства позволяют учителю «выходить» за пределы образовательного учреждения, осмысливать происходящее в современной школе, прогнозировать профессиональное развитие и проектировать свою дальнейшую педагогическую деятельность, направленную на профессиональные достижения.</w:t>
      </w:r>
    </w:p>
    <w:p w:rsidR="00A44CB4" w:rsidRPr="00014F1F" w:rsidRDefault="00A44CB4" w:rsidP="00014F1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работу МБОУ СОШ №50 г. Белгорода в этом направлении можно считать не просто удовлетворительной, а отметить  высокую результативность деятельности педагогического коллектива.</w:t>
      </w:r>
    </w:p>
    <w:p w:rsidR="00A44CB4" w:rsidRPr="00014F1F" w:rsidRDefault="00A44CB4" w:rsidP="00014F1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всего вышеизложенного, можно определить цели и задачи на следующий год.</w:t>
      </w:r>
    </w:p>
    <w:p w:rsidR="00A44CB4" w:rsidRPr="00014F1F" w:rsidRDefault="00A44CB4" w:rsidP="00014F1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F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014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продолжение совершенствования педагогического мастерства через включенность педагогических работников в конкурсы профессионального мастерства.</w:t>
      </w:r>
    </w:p>
    <w:p w:rsidR="00A44CB4" w:rsidRPr="00014F1F" w:rsidRDefault="00A44CB4" w:rsidP="00014F1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4F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Задачи: </w:t>
      </w:r>
    </w:p>
    <w:p w:rsidR="00A44CB4" w:rsidRPr="00014F1F" w:rsidRDefault="00A44CB4" w:rsidP="00014F1F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анализ профессиональных затруднений педагогов при участии в конкурсах профессионального мастерства через проведение анкетирования и диагностик;</w:t>
      </w:r>
    </w:p>
    <w:p w:rsidR="00A44CB4" w:rsidRPr="00014F1F" w:rsidRDefault="00A44CB4" w:rsidP="00014F1F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работу по ознакомлению с достижениями отдельных педагогов коллектива школы через проведение методических семинаров и совещаний;</w:t>
      </w:r>
    </w:p>
    <w:p w:rsidR="00A44CB4" w:rsidRPr="00014F1F" w:rsidRDefault="00A44CB4" w:rsidP="00014F1F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работу по методическому сопровождению участников конкурсов профессионального мастерства.</w:t>
      </w:r>
    </w:p>
    <w:p w:rsidR="00A44CB4" w:rsidRPr="00014F1F" w:rsidRDefault="00A44CB4" w:rsidP="00014F1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F1F">
        <w:rPr>
          <w:rFonts w:ascii="Times New Roman" w:hAnsi="Times New Roman" w:cs="Times New Roman"/>
          <w:b/>
          <w:sz w:val="24"/>
          <w:szCs w:val="24"/>
        </w:rPr>
        <w:t>Анализ работы с одаренными детьми за 2018</w:t>
      </w:r>
      <w:r w:rsidRPr="00014F1F">
        <w:rPr>
          <w:rFonts w:ascii="Times New Roman" w:hAnsi="Times New Roman" w:cs="Times New Roman"/>
          <w:b/>
          <w:sz w:val="24"/>
          <w:szCs w:val="24"/>
          <w:lang w:val="ru-RU"/>
        </w:rPr>
        <w:t>-019</w:t>
      </w:r>
      <w:r w:rsidRPr="00014F1F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A44CB4" w:rsidRPr="00014F1F" w:rsidRDefault="00A44CB4" w:rsidP="00014F1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4F1F">
        <w:rPr>
          <w:rFonts w:ascii="Times New Roman" w:hAnsi="Times New Roman" w:cs="Times New Roman"/>
          <w:sz w:val="24"/>
          <w:szCs w:val="24"/>
        </w:rPr>
        <w:t>В 2018  году была продолжена работа по реализации школьной программы «Одаренные дети».</w:t>
      </w:r>
    </w:p>
    <w:p w:rsidR="00A44CB4" w:rsidRPr="00014F1F" w:rsidRDefault="00A44CB4" w:rsidP="00014F1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4F1F">
        <w:rPr>
          <w:rFonts w:ascii="Times New Roman" w:hAnsi="Times New Roman" w:cs="Times New Roman"/>
          <w:sz w:val="24"/>
          <w:szCs w:val="24"/>
        </w:rPr>
        <w:t>Цели и задачи на этот год были поставлены, исходя из проблем прошлого года.</w:t>
      </w:r>
    </w:p>
    <w:p w:rsidR="00A44CB4" w:rsidRPr="00014F1F" w:rsidRDefault="00A44CB4" w:rsidP="00014F1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4F1F">
        <w:rPr>
          <w:rFonts w:ascii="Times New Roman" w:hAnsi="Times New Roman" w:cs="Times New Roman"/>
          <w:sz w:val="24"/>
          <w:szCs w:val="24"/>
        </w:rPr>
        <w:t>Цель – поиск и поддержка талантливых детей в школе, создание образовательной среды, способствующей успешности ученика.</w:t>
      </w:r>
    </w:p>
    <w:p w:rsidR="00A44CB4" w:rsidRPr="00014F1F" w:rsidRDefault="00A44CB4" w:rsidP="00014F1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4F1F">
        <w:rPr>
          <w:rFonts w:ascii="Times New Roman" w:hAnsi="Times New Roman" w:cs="Times New Roman"/>
          <w:sz w:val="24"/>
          <w:szCs w:val="24"/>
        </w:rPr>
        <w:t>Задачи:</w:t>
      </w:r>
    </w:p>
    <w:p w:rsidR="00A44CB4" w:rsidRPr="00014F1F" w:rsidRDefault="00A44CB4" w:rsidP="00014F1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4F1F">
        <w:rPr>
          <w:rFonts w:ascii="Times New Roman" w:hAnsi="Times New Roman" w:cs="Times New Roman"/>
          <w:sz w:val="24"/>
          <w:szCs w:val="24"/>
        </w:rPr>
        <w:t>- вывести на новый уровень работу учителей, которая связана с учебно- исследовательский деятельностью;</w:t>
      </w:r>
    </w:p>
    <w:p w:rsidR="00A44CB4" w:rsidRPr="00014F1F" w:rsidRDefault="00A44CB4" w:rsidP="00014F1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4F1F">
        <w:rPr>
          <w:rFonts w:ascii="Times New Roman" w:hAnsi="Times New Roman" w:cs="Times New Roman"/>
          <w:sz w:val="24"/>
          <w:szCs w:val="24"/>
        </w:rPr>
        <w:t>- отследить участие детей в муниципальном туре ВОШ;</w:t>
      </w:r>
    </w:p>
    <w:p w:rsidR="00A44CB4" w:rsidRPr="00014F1F" w:rsidRDefault="00A44CB4" w:rsidP="00014F1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4F1F">
        <w:rPr>
          <w:rFonts w:ascii="Times New Roman" w:hAnsi="Times New Roman" w:cs="Times New Roman"/>
          <w:sz w:val="24"/>
          <w:szCs w:val="24"/>
        </w:rPr>
        <w:t>- проводить занятия с одаренными детьми в системе;</w:t>
      </w:r>
    </w:p>
    <w:p w:rsidR="00A44CB4" w:rsidRPr="00014F1F" w:rsidRDefault="00A44CB4" w:rsidP="00014F1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4F1F">
        <w:rPr>
          <w:rFonts w:ascii="Times New Roman" w:hAnsi="Times New Roman" w:cs="Times New Roman"/>
          <w:sz w:val="24"/>
          <w:szCs w:val="24"/>
        </w:rPr>
        <w:t>- организовать индивидуальную работу с одаренными детьми;</w:t>
      </w:r>
    </w:p>
    <w:p w:rsidR="00A44CB4" w:rsidRPr="00014F1F" w:rsidRDefault="00A44CB4" w:rsidP="00014F1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4F1F">
        <w:rPr>
          <w:rFonts w:ascii="Times New Roman" w:hAnsi="Times New Roman" w:cs="Times New Roman"/>
          <w:sz w:val="24"/>
          <w:szCs w:val="24"/>
        </w:rPr>
        <w:lastRenderedPageBreak/>
        <w:t>- учителям – предметникам – выявлять и поддерживать способных учащихся по своим предметам;</w:t>
      </w:r>
    </w:p>
    <w:p w:rsidR="00A44CB4" w:rsidRPr="00014F1F" w:rsidRDefault="00A44CB4" w:rsidP="00014F1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4F1F">
        <w:rPr>
          <w:rFonts w:ascii="Times New Roman" w:hAnsi="Times New Roman" w:cs="Times New Roman"/>
          <w:sz w:val="24"/>
          <w:szCs w:val="24"/>
        </w:rPr>
        <w:t>- педагогу – психологу –провести диагностику с целью выявления одаренности учащихся.</w:t>
      </w:r>
    </w:p>
    <w:p w:rsidR="00A44CB4" w:rsidRPr="00014F1F" w:rsidRDefault="00A44CB4" w:rsidP="00014F1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4F1F">
        <w:rPr>
          <w:rFonts w:ascii="Times New Roman" w:hAnsi="Times New Roman" w:cs="Times New Roman"/>
          <w:sz w:val="24"/>
          <w:szCs w:val="24"/>
        </w:rPr>
        <w:t>Исходя из поставленных задач и в соответствии с программой «Одаренные дети», были обозначены основные направления работы с одаренными детьми:</w:t>
      </w:r>
    </w:p>
    <w:p w:rsidR="00A44CB4" w:rsidRPr="00014F1F" w:rsidRDefault="00A44CB4" w:rsidP="00014F1F">
      <w:pPr>
        <w:pStyle w:val="a8"/>
        <w:numPr>
          <w:ilvl w:val="0"/>
          <w:numId w:val="10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1F">
        <w:rPr>
          <w:rFonts w:ascii="Times New Roman" w:hAnsi="Times New Roman" w:cs="Times New Roman"/>
          <w:sz w:val="24"/>
          <w:szCs w:val="24"/>
        </w:rPr>
        <w:t xml:space="preserve"> Диагностическое направление</w:t>
      </w:r>
    </w:p>
    <w:p w:rsidR="00A44CB4" w:rsidRPr="00014F1F" w:rsidRDefault="00A44CB4" w:rsidP="00014F1F">
      <w:pPr>
        <w:pStyle w:val="a8"/>
        <w:numPr>
          <w:ilvl w:val="0"/>
          <w:numId w:val="10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1F">
        <w:rPr>
          <w:rFonts w:ascii="Times New Roman" w:hAnsi="Times New Roman" w:cs="Times New Roman"/>
          <w:sz w:val="24"/>
          <w:szCs w:val="24"/>
        </w:rPr>
        <w:t>Информационное направление</w:t>
      </w:r>
    </w:p>
    <w:p w:rsidR="00A44CB4" w:rsidRPr="00014F1F" w:rsidRDefault="00A44CB4" w:rsidP="00014F1F">
      <w:pPr>
        <w:pStyle w:val="a8"/>
        <w:numPr>
          <w:ilvl w:val="0"/>
          <w:numId w:val="10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1F">
        <w:rPr>
          <w:rFonts w:ascii="Times New Roman" w:hAnsi="Times New Roman" w:cs="Times New Roman"/>
          <w:sz w:val="24"/>
          <w:szCs w:val="24"/>
        </w:rPr>
        <w:t>Развивающее направление</w:t>
      </w:r>
    </w:p>
    <w:p w:rsidR="00A44CB4" w:rsidRPr="00014F1F" w:rsidRDefault="00A44CB4" w:rsidP="00014F1F">
      <w:pPr>
        <w:pStyle w:val="a8"/>
        <w:numPr>
          <w:ilvl w:val="0"/>
          <w:numId w:val="10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1F">
        <w:rPr>
          <w:rFonts w:ascii="Times New Roman" w:hAnsi="Times New Roman" w:cs="Times New Roman"/>
          <w:sz w:val="24"/>
          <w:szCs w:val="24"/>
        </w:rPr>
        <w:t>Здоровьесберегающее направление.</w:t>
      </w:r>
    </w:p>
    <w:p w:rsidR="00A44CB4" w:rsidRPr="00014F1F" w:rsidRDefault="00A44CB4" w:rsidP="00014F1F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4F1F">
        <w:rPr>
          <w:rFonts w:ascii="Times New Roman" w:hAnsi="Times New Roman" w:cs="Times New Roman"/>
          <w:sz w:val="24"/>
          <w:szCs w:val="24"/>
        </w:rPr>
        <w:t xml:space="preserve">         Формы работы с одаренными детьми в школе в данном году: разноуровневые задания, марафоны, игры, конкурсы, олимпиады, викторины. </w:t>
      </w:r>
    </w:p>
    <w:p w:rsidR="00A44CB4" w:rsidRPr="00014F1F" w:rsidRDefault="00A44CB4" w:rsidP="00014F1F">
      <w:pPr>
        <w:pStyle w:val="a8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4F1F">
        <w:rPr>
          <w:rFonts w:ascii="Times New Roman" w:hAnsi="Times New Roman" w:cs="Times New Roman"/>
          <w:sz w:val="24"/>
          <w:szCs w:val="24"/>
        </w:rPr>
        <w:t>В школе в системе ведётся кружковая работа.</w:t>
      </w:r>
    </w:p>
    <w:p w:rsidR="00A44CB4" w:rsidRPr="00014F1F" w:rsidRDefault="00A44CB4" w:rsidP="00014F1F">
      <w:pPr>
        <w:pStyle w:val="a8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4CB4" w:rsidRPr="00014F1F" w:rsidRDefault="00A44CB4" w:rsidP="00014F1F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F1F">
        <w:rPr>
          <w:rFonts w:ascii="Times New Roman" w:hAnsi="Times New Roman" w:cs="Times New Roman"/>
          <w:b/>
          <w:sz w:val="24"/>
          <w:szCs w:val="24"/>
        </w:rPr>
        <w:t>Мониторинг внеурочной деятельности учащихся в 2018.</w:t>
      </w:r>
    </w:p>
    <w:p w:rsidR="00A44CB4" w:rsidRPr="00014F1F" w:rsidRDefault="00A44CB4" w:rsidP="00014F1F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44CB4" w:rsidRPr="00014F1F" w:rsidTr="00A44CB4">
        <w:tc>
          <w:tcPr>
            <w:tcW w:w="3115" w:type="dxa"/>
          </w:tcPr>
          <w:p w:rsidR="00A44CB4" w:rsidRPr="00014F1F" w:rsidRDefault="00A44CB4" w:rsidP="00014F1F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b/>
                <w:sz w:val="24"/>
                <w:szCs w:val="24"/>
              </w:rPr>
              <w:t>Всего детей в школе</w:t>
            </w:r>
          </w:p>
        </w:tc>
        <w:tc>
          <w:tcPr>
            <w:tcW w:w="3115" w:type="dxa"/>
          </w:tcPr>
          <w:p w:rsidR="00A44CB4" w:rsidRPr="00014F1F" w:rsidRDefault="00A44CB4" w:rsidP="00014F1F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b/>
                <w:sz w:val="24"/>
                <w:szCs w:val="24"/>
              </w:rPr>
              <w:t>Посещают кружки, творческие объединения, секции</w:t>
            </w:r>
          </w:p>
        </w:tc>
        <w:tc>
          <w:tcPr>
            <w:tcW w:w="3115" w:type="dxa"/>
          </w:tcPr>
          <w:p w:rsidR="00A44CB4" w:rsidRPr="00014F1F" w:rsidRDefault="00A44CB4" w:rsidP="00014F1F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b/>
                <w:sz w:val="24"/>
                <w:szCs w:val="24"/>
              </w:rPr>
              <w:t>Охват %</w:t>
            </w:r>
          </w:p>
        </w:tc>
      </w:tr>
      <w:tr w:rsidR="00A44CB4" w:rsidRPr="00014F1F" w:rsidTr="00A44CB4">
        <w:tc>
          <w:tcPr>
            <w:tcW w:w="3115" w:type="dxa"/>
          </w:tcPr>
          <w:p w:rsidR="00A44CB4" w:rsidRPr="00014F1F" w:rsidRDefault="00A44CB4" w:rsidP="00014F1F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b/>
                <w:sz w:val="24"/>
                <w:szCs w:val="24"/>
              </w:rPr>
              <w:t>1286</w:t>
            </w:r>
          </w:p>
        </w:tc>
        <w:tc>
          <w:tcPr>
            <w:tcW w:w="3115" w:type="dxa"/>
          </w:tcPr>
          <w:p w:rsidR="00A44CB4" w:rsidRPr="00014F1F" w:rsidRDefault="00A44CB4" w:rsidP="00014F1F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b/>
                <w:sz w:val="24"/>
                <w:szCs w:val="24"/>
              </w:rPr>
              <w:t>1183</w:t>
            </w:r>
          </w:p>
        </w:tc>
        <w:tc>
          <w:tcPr>
            <w:tcW w:w="3115" w:type="dxa"/>
          </w:tcPr>
          <w:p w:rsidR="00A44CB4" w:rsidRPr="00014F1F" w:rsidRDefault="00A44CB4" w:rsidP="00014F1F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b/>
                <w:sz w:val="24"/>
                <w:szCs w:val="24"/>
              </w:rPr>
              <w:t>92%</w:t>
            </w:r>
          </w:p>
        </w:tc>
      </w:tr>
    </w:tbl>
    <w:p w:rsidR="00A44CB4" w:rsidRPr="00014F1F" w:rsidRDefault="00A44CB4" w:rsidP="00014F1F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CB4" w:rsidRPr="00014F1F" w:rsidRDefault="00A44CB4" w:rsidP="00014F1F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CB4" w:rsidRPr="00014F1F" w:rsidRDefault="00A44CB4" w:rsidP="00014F1F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4F1F">
        <w:rPr>
          <w:rFonts w:ascii="Times New Roman" w:hAnsi="Times New Roman" w:cs="Times New Roman"/>
          <w:b/>
          <w:sz w:val="24"/>
          <w:szCs w:val="24"/>
        </w:rPr>
        <w:tab/>
      </w:r>
      <w:r w:rsidRPr="00014F1F">
        <w:rPr>
          <w:rFonts w:ascii="Times New Roman" w:hAnsi="Times New Roman" w:cs="Times New Roman"/>
          <w:sz w:val="24"/>
          <w:szCs w:val="24"/>
        </w:rPr>
        <w:t xml:space="preserve">Выявление одаренных детей проходит в ходе учебно-воспитательного процесса на основе оценок школьной успеваемости, результатов, полученных на различных конкурсах, на основе характеристик, составленных по наблюдениям учителей-предметников. В этом учебном году к работе по выявлению одарённых детей была привлечена психолог школы Федоровская А.В.,  которая работала с учащимися, проводила с ними беседы, тесты. </w:t>
      </w:r>
    </w:p>
    <w:p w:rsidR="00A44CB4" w:rsidRPr="00014F1F" w:rsidRDefault="00A44CB4" w:rsidP="00014F1F">
      <w:pPr>
        <w:pStyle w:val="a8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4F1F">
        <w:rPr>
          <w:rFonts w:ascii="Times New Roman" w:hAnsi="Times New Roman" w:cs="Times New Roman"/>
          <w:sz w:val="24"/>
          <w:szCs w:val="24"/>
        </w:rPr>
        <w:t xml:space="preserve">В 2018-2019 году классными руководителями, психологом, учителями – предметниками был проведен анализ  творческой, интеллектуальной и спортивной деятельности учащихся. </w:t>
      </w:r>
    </w:p>
    <w:p w:rsidR="00A44CB4" w:rsidRPr="00014F1F" w:rsidRDefault="00A44CB4" w:rsidP="00014F1F">
      <w:pPr>
        <w:pStyle w:val="a8"/>
        <w:spacing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CB4" w:rsidRPr="00014F1F" w:rsidRDefault="00A44CB4" w:rsidP="00014F1F">
      <w:pPr>
        <w:pStyle w:val="a8"/>
        <w:spacing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F1F">
        <w:rPr>
          <w:rFonts w:ascii="Times New Roman" w:hAnsi="Times New Roman" w:cs="Times New Roman"/>
          <w:b/>
          <w:sz w:val="24"/>
          <w:szCs w:val="24"/>
        </w:rPr>
        <w:t>Количественные показатели по школе следующие:</w:t>
      </w:r>
    </w:p>
    <w:p w:rsidR="00A44CB4" w:rsidRPr="00014F1F" w:rsidRDefault="00A44CB4" w:rsidP="00014F1F">
      <w:pPr>
        <w:pStyle w:val="a8"/>
        <w:spacing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9776" w:type="dxa"/>
        <w:tblLayout w:type="fixed"/>
        <w:tblLook w:val="04A0" w:firstRow="1" w:lastRow="0" w:firstColumn="1" w:lastColumn="0" w:noHBand="0" w:noVBand="1"/>
      </w:tblPr>
      <w:tblGrid>
        <w:gridCol w:w="1819"/>
        <w:gridCol w:w="1484"/>
        <w:gridCol w:w="1808"/>
        <w:gridCol w:w="7"/>
        <w:gridCol w:w="1538"/>
        <w:gridCol w:w="1704"/>
        <w:gridCol w:w="1416"/>
      </w:tblGrid>
      <w:tr w:rsidR="00A44CB4" w:rsidRPr="00014F1F" w:rsidTr="00A44CB4">
        <w:tc>
          <w:tcPr>
            <w:tcW w:w="3304" w:type="dxa"/>
            <w:gridSpan w:val="2"/>
          </w:tcPr>
          <w:p w:rsidR="00A44CB4" w:rsidRPr="00014F1F" w:rsidRDefault="00A44CB4" w:rsidP="00014F1F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Интеллектуальное направление</w:t>
            </w:r>
          </w:p>
        </w:tc>
        <w:tc>
          <w:tcPr>
            <w:tcW w:w="3355" w:type="dxa"/>
            <w:gridSpan w:val="3"/>
          </w:tcPr>
          <w:p w:rsidR="00A44CB4" w:rsidRPr="00014F1F" w:rsidRDefault="00A44CB4" w:rsidP="00014F1F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Творческое направление</w:t>
            </w:r>
          </w:p>
        </w:tc>
        <w:tc>
          <w:tcPr>
            <w:tcW w:w="3117" w:type="dxa"/>
            <w:gridSpan w:val="2"/>
          </w:tcPr>
          <w:p w:rsidR="00A44CB4" w:rsidRPr="00014F1F" w:rsidRDefault="00A44CB4" w:rsidP="00014F1F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направление</w:t>
            </w:r>
          </w:p>
        </w:tc>
      </w:tr>
      <w:tr w:rsidR="00A44CB4" w:rsidRPr="00014F1F" w:rsidTr="00A44CB4">
        <w:tc>
          <w:tcPr>
            <w:tcW w:w="1819" w:type="dxa"/>
          </w:tcPr>
          <w:p w:rsidR="00A44CB4" w:rsidRPr="00014F1F" w:rsidRDefault="00A44CB4" w:rsidP="00014F1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A44CB4" w:rsidRPr="00014F1F" w:rsidRDefault="00A44CB4" w:rsidP="00014F1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485" w:type="dxa"/>
          </w:tcPr>
          <w:p w:rsidR="00A44CB4" w:rsidRPr="00014F1F" w:rsidRDefault="00A44CB4" w:rsidP="00014F1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% от общего колич.</w:t>
            </w:r>
          </w:p>
        </w:tc>
        <w:tc>
          <w:tcPr>
            <w:tcW w:w="1816" w:type="dxa"/>
            <w:gridSpan w:val="2"/>
          </w:tcPr>
          <w:p w:rsidR="00A44CB4" w:rsidRPr="00014F1F" w:rsidRDefault="00A44CB4" w:rsidP="00014F1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A44CB4" w:rsidRPr="00014F1F" w:rsidRDefault="00A44CB4" w:rsidP="00014F1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539" w:type="dxa"/>
          </w:tcPr>
          <w:p w:rsidR="00A44CB4" w:rsidRPr="00014F1F" w:rsidRDefault="00A44CB4" w:rsidP="00014F1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% от общего колич.</w:t>
            </w:r>
          </w:p>
        </w:tc>
        <w:tc>
          <w:tcPr>
            <w:tcW w:w="1700" w:type="dxa"/>
          </w:tcPr>
          <w:p w:rsidR="00A44CB4" w:rsidRPr="00014F1F" w:rsidRDefault="00A44CB4" w:rsidP="00014F1F">
            <w:pPr>
              <w:pStyle w:val="a8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</w:t>
            </w:r>
          </w:p>
          <w:p w:rsidR="00A44CB4" w:rsidRPr="00014F1F" w:rsidRDefault="00A44CB4" w:rsidP="00014F1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417" w:type="dxa"/>
          </w:tcPr>
          <w:p w:rsidR="00A44CB4" w:rsidRPr="00014F1F" w:rsidRDefault="00A44CB4" w:rsidP="00014F1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% от общего колич.</w:t>
            </w:r>
          </w:p>
        </w:tc>
      </w:tr>
      <w:tr w:rsidR="00A44CB4" w:rsidRPr="00014F1F" w:rsidTr="00A44CB4">
        <w:tc>
          <w:tcPr>
            <w:tcW w:w="1819" w:type="dxa"/>
          </w:tcPr>
          <w:p w:rsidR="00A44CB4" w:rsidRPr="00014F1F" w:rsidRDefault="00A44CB4" w:rsidP="00014F1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1485" w:type="dxa"/>
          </w:tcPr>
          <w:p w:rsidR="00A44CB4" w:rsidRPr="00014F1F" w:rsidRDefault="00A44CB4" w:rsidP="00014F1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809" w:type="dxa"/>
          </w:tcPr>
          <w:p w:rsidR="00A44CB4" w:rsidRPr="00014F1F" w:rsidRDefault="00A44CB4" w:rsidP="00014F1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1546" w:type="dxa"/>
            <w:gridSpan w:val="2"/>
          </w:tcPr>
          <w:p w:rsidR="00A44CB4" w:rsidRPr="00014F1F" w:rsidRDefault="00A44CB4" w:rsidP="00014F1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1705" w:type="dxa"/>
          </w:tcPr>
          <w:p w:rsidR="00A44CB4" w:rsidRPr="00014F1F" w:rsidRDefault="00A44CB4" w:rsidP="00014F1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412" w:type="dxa"/>
          </w:tcPr>
          <w:p w:rsidR="00A44CB4" w:rsidRPr="00014F1F" w:rsidRDefault="00A44CB4" w:rsidP="00014F1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</w:tr>
    </w:tbl>
    <w:p w:rsidR="00A44CB4" w:rsidRPr="00014F1F" w:rsidRDefault="00A44CB4" w:rsidP="00014F1F">
      <w:pPr>
        <w:pStyle w:val="a8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4CB4" w:rsidRPr="00014F1F" w:rsidRDefault="00A44CB4" w:rsidP="00014F1F">
      <w:pPr>
        <w:pStyle w:val="a8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4F1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8924F6E" wp14:editId="2FFE11DE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44CB4" w:rsidRPr="00014F1F" w:rsidRDefault="00A44CB4" w:rsidP="00014F1F">
      <w:pPr>
        <w:pStyle w:val="a8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4CB4" w:rsidRPr="00014F1F" w:rsidRDefault="00A44CB4" w:rsidP="00014F1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F1F">
        <w:rPr>
          <w:rFonts w:ascii="Times New Roman" w:hAnsi="Times New Roman" w:cs="Times New Roman"/>
          <w:b/>
          <w:sz w:val="24"/>
          <w:szCs w:val="24"/>
        </w:rPr>
        <w:t>В истекшем  году обучающиеся МБОУ СОШ №50  приняли участие во всех этапах Всероссийской олимпиады школьников</w:t>
      </w:r>
    </w:p>
    <w:p w:rsidR="00A44CB4" w:rsidRPr="00014F1F" w:rsidRDefault="00A44CB4" w:rsidP="00014F1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F1F">
        <w:rPr>
          <w:rFonts w:ascii="Times New Roman" w:hAnsi="Times New Roman" w:cs="Times New Roman"/>
          <w:b/>
          <w:sz w:val="24"/>
          <w:szCs w:val="24"/>
        </w:rPr>
        <w:t xml:space="preserve">Участие в школьном и муниципальном Этапе Всероссийской олимпиады школьников </w:t>
      </w:r>
    </w:p>
    <w:p w:rsidR="00A44CB4" w:rsidRPr="00014F1F" w:rsidRDefault="00A44CB4" w:rsidP="00014F1F">
      <w:pPr>
        <w:spacing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1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40"/>
        <w:gridCol w:w="745"/>
        <w:gridCol w:w="567"/>
        <w:gridCol w:w="567"/>
        <w:gridCol w:w="531"/>
        <w:gridCol w:w="9"/>
        <w:gridCol w:w="700"/>
        <w:gridCol w:w="709"/>
        <w:gridCol w:w="709"/>
        <w:gridCol w:w="9"/>
        <w:gridCol w:w="700"/>
        <w:gridCol w:w="9"/>
        <w:gridCol w:w="700"/>
        <w:gridCol w:w="9"/>
        <w:gridCol w:w="700"/>
      </w:tblGrid>
      <w:tr w:rsidR="00A44CB4" w:rsidRPr="00014F1F" w:rsidTr="00A44CB4">
        <w:trPr>
          <w:trHeight w:val="605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ШЭ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МЭ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РЭ </w:t>
            </w:r>
          </w:p>
        </w:tc>
      </w:tr>
      <w:tr w:rsidR="00A44CB4" w:rsidRPr="00014F1F" w:rsidTr="00A44CB4">
        <w:trPr>
          <w:trHeight w:val="102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CB4" w:rsidRPr="00014F1F" w:rsidTr="00A44CB4">
        <w:trPr>
          <w:trHeight w:val="2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CB4" w:rsidRPr="00014F1F" w:rsidTr="00A44CB4">
        <w:trPr>
          <w:trHeight w:val="2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B4" w:rsidRPr="00014F1F" w:rsidRDefault="00A44CB4" w:rsidP="00014F1F">
            <w:pPr>
              <w:tabs>
                <w:tab w:val="left" w:pos="270"/>
                <w:tab w:val="center" w:pos="87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tabs>
                <w:tab w:val="left" w:pos="270"/>
                <w:tab w:val="center" w:pos="87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tabs>
                <w:tab w:val="left" w:pos="270"/>
                <w:tab w:val="center" w:pos="87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tabs>
                <w:tab w:val="left" w:pos="270"/>
                <w:tab w:val="center" w:pos="87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tabs>
                <w:tab w:val="left" w:pos="270"/>
                <w:tab w:val="center" w:pos="87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tabs>
                <w:tab w:val="left" w:pos="270"/>
                <w:tab w:val="center" w:pos="87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tabs>
                <w:tab w:val="left" w:pos="270"/>
                <w:tab w:val="center" w:pos="87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tabs>
                <w:tab w:val="left" w:pos="270"/>
                <w:tab w:val="center" w:pos="87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tabs>
                <w:tab w:val="left" w:pos="270"/>
                <w:tab w:val="center" w:pos="87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CB4" w:rsidRPr="00014F1F" w:rsidTr="00A44CB4">
        <w:trPr>
          <w:trHeight w:val="2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B4" w:rsidRPr="00014F1F" w:rsidRDefault="00A44CB4" w:rsidP="00014F1F">
            <w:pPr>
              <w:tabs>
                <w:tab w:val="left" w:pos="270"/>
                <w:tab w:val="center" w:pos="87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tabs>
                <w:tab w:val="left" w:pos="270"/>
                <w:tab w:val="center" w:pos="87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tabs>
                <w:tab w:val="left" w:pos="270"/>
                <w:tab w:val="center" w:pos="87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tabs>
                <w:tab w:val="left" w:pos="270"/>
                <w:tab w:val="center" w:pos="87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tabs>
                <w:tab w:val="left" w:pos="270"/>
                <w:tab w:val="center" w:pos="87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tabs>
                <w:tab w:val="left" w:pos="270"/>
                <w:tab w:val="center" w:pos="87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tabs>
                <w:tab w:val="left" w:pos="270"/>
                <w:tab w:val="center" w:pos="87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tabs>
                <w:tab w:val="left" w:pos="270"/>
                <w:tab w:val="center" w:pos="87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tabs>
                <w:tab w:val="left" w:pos="270"/>
                <w:tab w:val="center" w:pos="87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CB4" w:rsidRPr="00014F1F" w:rsidTr="00A44CB4">
        <w:trPr>
          <w:trHeight w:val="2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B4" w:rsidRPr="00014F1F" w:rsidRDefault="00A44CB4" w:rsidP="00014F1F">
            <w:pPr>
              <w:tabs>
                <w:tab w:val="left" w:pos="270"/>
                <w:tab w:val="center" w:pos="87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tabs>
                <w:tab w:val="left" w:pos="270"/>
                <w:tab w:val="center" w:pos="87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tabs>
                <w:tab w:val="left" w:pos="270"/>
                <w:tab w:val="center" w:pos="87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tabs>
                <w:tab w:val="left" w:pos="270"/>
                <w:tab w:val="center" w:pos="87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tabs>
                <w:tab w:val="left" w:pos="270"/>
                <w:tab w:val="center" w:pos="87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tabs>
                <w:tab w:val="left" w:pos="270"/>
                <w:tab w:val="center" w:pos="87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tabs>
                <w:tab w:val="left" w:pos="270"/>
                <w:tab w:val="center" w:pos="87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tabs>
                <w:tab w:val="left" w:pos="270"/>
                <w:tab w:val="center" w:pos="87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tabs>
                <w:tab w:val="left" w:pos="270"/>
                <w:tab w:val="center" w:pos="87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4CB4" w:rsidRPr="00014F1F" w:rsidTr="00A44CB4">
        <w:trPr>
          <w:trHeight w:val="2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B4" w:rsidRPr="00014F1F" w:rsidRDefault="00A44CB4" w:rsidP="00014F1F">
            <w:pPr>
              <w:tabs>
                <w:tab w:val="left" w:pos="270"/>
                <w:tab w:val="center" w:pos="87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tabs>
                <w:tab w:val="left" w:pos="270"/>
                <w:tab w:val="center" w:pos="87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tabs>
                <w:tab w:val="left" w:pos="270"/>
                <w:tab w:val="center" w:pos="87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tabs>
                <w:tab w:val="left" w:pos="270"/>
                <w:tab w:val="center" w:pos="87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tabs>
                <w:tab w:val="left" w:pos="270"/>
                <w:tab w:val="center" w:pos="87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tabs>
                <w:tab w:val="left" w:pos="270"/>
                <w:tab w:val="center" w:pos="87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tabs>
                <w:tab w:val="left" w:pos="270"/>
                <w:tab w:val="center" w:pos="87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tabs>
                <w:tab w:val="left" w:pos="270"/>
                <w:tab w:val="center" w:pos="87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tabs>
                <w:tab w:val="left" w:pos="270"/>
                <w:tab w:val="center" w:pos="87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CB4" w:rsidRPr="00014F1F" w:rsidTr="00A44CB4">
        <w:trPr>
          <w:trHeight w:val="2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CB4" w:rsidRPr="00014F1F" w:rsidTr="00A44CB4">
        <w:trPr>
          <w:trHeight w:val="2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CB4" w:rsidRPr="00014F1F" w:rsidTr="00A44CB4">
        <w:trPr>
          <w:trHeight w:val="2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CB4" w:rsidRPr="00014F1F" w:rsidTr="00A44CB4">
        <w:trPr>
          <w:trHeight w:val="2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CB4" w:rsidRPr="00014F1F" w:rsidTr="00A44CB4">
        <w:trPr>
          <w:trHeight w:val="2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CB4" w:rsidRPr="00014F1F" w:rsidTr="00A44CB4">
        <w:trPr>
          <w:trHeight w:val="2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CB4" w:rsidRPr="00014F1F" w:rsidTr="00A44CB4">
        <w:trPr>
          <w:gridAfter w:val="1"/>
          <w:wAfter w:w="700" w:type="dxa"/>
          <w:trHeight w:val="2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CB4" w:rsidRPr="00014F1F" w:rsidTr="00A44CB4">
        <w:trPr>
          <w:trHeight w:val="2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CB4" w:rsidRPr="00014F1F" w:rsidTr="00A44CB4">
        <w:trPr>
          <w:trHeight w:val="2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CB4" w:rsidRPr="00014F1F" w:rsidTr="00A44CB4">
        <w:trPr>
          <w:trHeight w:val="2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CB4" w:rsidRPr="00014F1F" w:rsidTr="00A44CB4">
        <w:trPr>
          <w:trHeight w:val="2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CB4" w:rsidRPr="00014F1F" w:rsidTr="00A44CB4">
        <w:trPr>
          <w:trHeight w:val="2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CB4" w:rsidRPr="00014F1F" w:rsidTr="00A44CB4">
        <w:trPr>
          <w:trHeight w:val="2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CB4" w:rsidRPr="00014F1F" w:rsidTr="00A44CB4">
        <w:trPr>
          <w:trHeight w:val="2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CB4" w:rsidRPr="00014F1F" w:rsidTr="00A44CB4">
        <w:trPr>
          <w:trHeight w:val="2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4,3%</w:t>
            </w:r>
          </w:p>
        </w:tc>
      </w:tr>
    </w:tbl>
    <w:p w:rsidR="00A44CB4" w:rsidRPr="00014F1F" w:rsidRDefault="00A44CB4" w:rsidP="00014F1F">
      <w:pPr>
        <w:pStyle w:val="a8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4CB4" w:rsidRPr="00014F1F" w:rsidRDefault="00A44CB4" w:rsidP="00014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1F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9"/>
        <w:tblW w:w="9209" w:type="dxa"/>
        <w:tblLook w:val="04A0" w:firstRow="1" w:lastRow="0" w:firstColumn="1" w:lastColumn="0" w:noHBand="0" w:noVBand="1"/>
      </w:tblPr>
      <w:tblGrid>
        <w:gridCol w:w="704"/>
        <w:gridCol w:w="5528"/>
        <w:gridCol w:w="2977"/>
      </w:tblGrid>
      <w:tr w:rsidR="00A44CB4" w:rsidRPr="00014F1F" w:rsidTr="00A44CB4">
        <w:tc>
          <w:tcPr>
            <w:tcW w:w="704" w:type="dxa"/>
          </w:tcPr>
          <w:p w:rsidR="00A44CB4" w:rsidRPr="00014F1F" w:rsidRDefault="00A44CB4" w:rsidP="00014F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528" w:type="dxa"/>
          </w:tcPr>
          <w:p w:rsidR="00A44CB4" w:rsidRPr="00014F1F" w:rsidRDefault="00A44CB4" w:rsidP="00014F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77" w:type="dxa"/>
          </w:tcPr>
          <w:p w:rsidR="00A44CB4" w:rsidRPr="00014F1F" w:rsidRDefault="00A44CB4" w:rsidP="00014F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исполнении (указать конкурсное мероприятие, результат участия)</w:t>
            </w:r>
          </w:p>
        </w:tc>
      </w:tr>
      <w:tr w:rsidR="00A44CB4" w:rsidRPr="00014F1F" w:rsidTr="00A44CB4">
        <w:tc>
          <w:tcPr>
            <w:tcW w:w="704" w:type="dxa"/>
          </w:tcPr>
          <w:p w:rsidR="00A44CB4" w:rsidRPr="00014F1F" w:rsidRDefault="00A44CB4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A44CB4" w:rsidRPr="00014F1F" w:rsidRDefault="00A44CB4" w:rsidP="00014F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Участие в федеральных конкурсных мероприятиях для детей и молодежи по технической, естественнонаучной, физкультурно-спортивной, социально-педагогической, художественной, туристско-краеведческой направленностям дополнительного образования</w:t>
            </w:r>
          </w:p>
        </w:tc>
        <w:tc>
          <w:tcPr>
            <w:tcW w:w="2977" w:type="dxa"/>
          </w:tcPr>
          <w:p w:rsidR="00A44CB4" w:rsidRPr="00014F1F" w:rsidRDefault="00A44CB4" w:rsidP="00014F1F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014F1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Всероссийский конкурс медиатворчества и программирования «24 </w:t>
            </w:r>
            <w:r w:rsidRPr="00014F1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US"/>
              </w:rPr>
              <w:t>bit</w:t>
            </w:r>
            <w:r w:rsidRPr="00014F1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» (участников 3, 1 - призер)</w:t>
            </w:r>
          </w:p>
          <w:p w:rsidR="00A44CB4" w:rsidRPr="00014F1F" w:rsidRDefault="00A44CB4" w:rsidP="00014F1F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014F1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Всего участвовали в 7 конкурсах (10 учащихся, из них 3 призера,1 Победитель)</w:t>
            </w:r>
          </w:p>
        </w:tc>
      </w:tr>
      <w:tr w:rsidR="00A44CB4" w:rsidRPr="00014F1F" w:rsidTr="00A44CB4">
        <w:tc>
          <w:tcPr>
            <w:tcW w:w="704" w:type="dxa"/>
          </w:tcPr>
          <w:p w:rsidR="00A44CB4" w:rsidRPr="00014F1F" w:rsidRDefault="00A44CB4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A44CB4" w:rsidRPr="00014F1F" w:rsidRDefault="00A44CB4" w:rsidP="00014F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международных соревнованиях и мероприятиях для детей и молодежи</w:t>
            </w:r>
          </w:p>
        </w:tc>
        <w:tc>
          <w:tcPr>
            <w:tcW w:w="2977" w:type="dxa"/>
          </w:tcPr>
          <w:p w:rsidR="00A44CB4" w:rsidRPr="00014F1F" w:rsidRDefault="00A44CB4" w:rsidP="00014F1F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014F1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Фонд новых форма развития образования (Санкт – Петербург) участников 2</w:t>
            </w:r>
          </w:p>
        </w:tc>
      </w:tr>
    </w:tbl>
    <w:p w:rsidR="00A44CB4" w:rsidRPr="00014F1F" w:rsidRDefault="00A44CB4" w:rsidP="00014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CB4" w:rsidRPr="00014F1F" w:rsidRDefault="00A44CB4" w:rsidP="00014F1F">
      <w:pPr>
        <w:pStyle w:val="a8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4F1F">
        <w:rPr>
          <w:rFonts w:ascii="Times New Roman" w:hAnsi="Times New Roman" w:cs="Times New Roman"/>
          <w:sz w:val="24"/>
          <w:szCs w:val="24"/>
        </w:rPr>
        <w:t>Результативность участия в МЭ ВОШ.</w:t>
      </w:r>
    </w:p>
    <w:p w:rsidR="00A44CB4" w:rsidRPr="00014F1F" w:rsidRDefault="00A44CB4" w:rsidP="00014F1F">
      <w:pPr>
        <w:pStyle w:val="a8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1988"/>
        <w:gridCol w:w="1617"/>
        <w:gridCol w:w="1726"/>
        <w:gridCol w:w="1440"/>
        <w:gridCol w:w="2551"/>
      </w:tblGrid>
      <w:tr w:rsidR="00A44CB4" w:rsidRPr="00014F1F" w:rsidTr="00A44CB4">
        <w:tc>
          <w:tcPr>
            <w:tcW w:w="1988" w:type="dxa"/>
          </w:tcPr>
          <w:p w:rsidR="00A44CB4" w:rsidRPr="00014F1F" w:rsidRDefault="00A44CB4" w:rsidP="00014F1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17" w:type="dxa"/>
          </w:tcPr>
          <w:p w:rsidR="00A44CB4" w:rsidRPr="00014F1F" w:rsidRDefault="00A44CB4" w:rsidP="00014F1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Количество принявших участие в МЭ</w:t>
            </w:r>
          </w:p>
        </w:tc>
        <w:tc>
          <w:tcPr>
            <w:tcW w:w="1726" w:type="dxa"/>
          </w:tcPr>
          <w:p w:rsidR="00A44CB4" w:rsidRPr="00014F1F" w:rsidRDefault="00A44CB4" w:rsidP="00014F1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Кол-во призеров и победителей</w:t>
            </w:r>
          </w:p>
        </w:tc>
        <w:tc>
          <w:tcPr>
            <w:tcW w:w="1440" w:type="dxa"/>
          </w:tcPr>
          <w:p w:rsidR="00A44CB4" w:rsidRPr="00014F1F" w:rsidRDefault="00A44CB4" w:rsidP="00014F1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Результа</w:t>
            </w:r>
          </w:p>
          <w:p w:rsidR="00A44CB4" w:rsidRPr="00014F1F" w:rsidRDefault="00A44CB4" w:rsidP="00014F1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тивность</w:t>
            </w:r>
          </w:p>
        </w:tc>
        <w:tc>
          <w:tcPr>
            <w:tcW w:w="2551" w:type="dxa"/>
          </w:tcPr>
          <w:p w:rsidR="00A44CB4" w:rsidRPr="00014F1F" w:rsidRDefault="00A44CB4" w:rsidP="00014F1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A44CB4" w:rsidRPr="00014F1F" w:rsidTr="00A44CB4">
        <w:tc>
          <w:tcPr>
            <w:tcW w:w="1988" w:type="dxa"/>
          </w:tcPr>
          <w:p w:rsidR="00A44CB4" w:rsidRPr="00014F1F" w:rsidRDefault="00A44CB4" w:rsidP="00014F1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17" w:type="dxa"/>
          </w:tcPr>
          <w:p w:rsidR="00A44CB4" w:rsidRPr="00014F1F" w:rsidRDefault="00A44CB4" w:rsidP="00014F1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6" w:type="dxa"/>
          </w:tcPr>
          <w:p w:rsidR="00A44CB4" w:rsidRPr="00014F1F" w:rsidRDefault="00A44CB4" w:rsidP="00014F1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A44CB4" w:rsidRPr="00014F1F" w:rsidRDefault="00A44CB4" w:rsidP="00014F1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A44CB4" w:rsidRPr="00014F1F" w:rsidRDefault="00A44CB4" w:rsidP="00014F1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Рогожина Э.Г.</w:t>
            </w:r>
          </w:p>
        </w:tc>
      </w:tr>
      <w:tr w:rsidR="00A44CB4" w:rsidRPr="00014F1F" w:rsidTr="00A44CB4">
        <w:tc>
          <w:tcPr>
            <w:tcW w:w="1988" w:type="dxa"/>
          </w:tcPr>
          <w:p w:rsidR="00A44CB4" w:rsidRPr="00014F1F" w:rsidRDefault="00A44CB4" w:rsidP="00014F1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17" w:type="dxa"/>
          </w:tcPr>
          <w:p w:rsidR="00A44CB4" w:rsidRPr="00014F1F" w:rsidRDefault="00A44CB4" w:rsidP="00014F1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6" w:type="dxa"/>
          </w:tcPr>
          <w:p w:rsidR="00A44CB4" w:rsidRPr="00014F1F" w:rsidRDefault="00A44CB4" w:rsidP="00014F1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44CB4" w:rsidRPr="00014F1F" w:rsidRDefault="00A44CB4" w:rsidP="00014F1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551" w:type="dxa"/>
          </w:tcPr>
          <w:p w:rsidR="00A44CB4" w:rsidRPr="00014F1F" w:rsidRDefault="00A44CB4" w:rsidP="00014F1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Седых Е.В.</w:t>
            </w:r>
          </w:p>
        </w:tc>
      </w:tr>
      <w:tr w:rsidR="00A44CB4" w:rsidRPr="00014F1F" w:rsidTr="00A44CB4">
        <w:tc>
          <w:tcPr>
            <w:tcW w:w="1988" w:type="dxa"/>
          </w:tcPr>
          <w:p w:rsidR="00A44CB4" w:rsidRPr="00014F1F" w:rsidRDefault="00A44CB4" w:rsidP="00014F1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617" w:type="dxa"/>
          </w:tcPr>
          <w:p w:rsidR="00A44CB4" w:rsidRPr="00014F1F" w:rsidRDefault="00A44CB4" w:rsidP="00014F1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6" w:type="dxa"/>
          </w:tcPr>
          <w:p w:rsidR="00A44CB4" w:rsidRPr="00014F1F" w:rsidRDefault="00A44CB4" w:rsidP="00014F1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44CB4" w:rsidRPr="00014F1F" w:rsidRDefault="00A44CB4" w:rsidP="00014F1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551" w:type="dxa"/>
          </w:tcPr>
          <w:p w:rsidR="00A44CB4" w:rsidRPr="00014F1F" w:rsidRDefault="00A44CB4" w:rsidP="00014F1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Седых Е.В.</w:t>
            </w:r>
          </w:p>
        </w:tc>
      </w:tr>
      <w:tr w:rsidR="00A44CB4" w:rsidRPr="00014F1F" w:rsidTr="00A44CB4">
        <w:tc>
          <w:tcPr>
            <w:tcW w:w="1988" w:type="dxa"/>
          </w:tcPr>
          <w:p w:rsidR="00A44CB4" w:rsidRPr="00014F1F" w:rsidRDefault="00A44CB4" w:rsidP="00014F1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17" w:type="dxa"/>
          </w:tcPr>
          <w:p w:rsidR="00A44CB4" w:rsidRPr="00014F1F" w:rsidRDefault="00A44CB4" w:rsidP="00014F1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6" w:type="dxa"/>
          </w:tcPr>
          <w:p w:rsidR="00A44CB4" w:rsidRPr="00014F1F" w:rsidRDefault="00A44CB4" w:rsidP="00014F1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A44CB4" w:rsidRPr="00014F1F" w:rsidRDefault="00A44CB4" w:rsidP="00014F1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551" w:type="dxa"/>
          </w:tcPr>
          <w:p w:rsidR="00A44CB4" w:rsidRPr="00014F1F" w:rsidRDefault="00A44CB4" w:rsidP="00014F1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Алферов А.Г.</w:t>
            </w:r>
          </w:p>
        </w:tc>
      </w:tr>
      <w:tr w:rsidR="00A44CB4" w:rsidRPr="00014F1F" w:rsidTr="00A44CB4">
        <w:tc>
          <w:tcPr>
            <w:tcW w:w="1988" w:type="dxa"/>
          </w:tcPr>
          <w:p w:rsidR="00A44CB4" w:rsidRPr="00014F1F" w:rsidRDefault="00A44CB4" w:rsidP="00014F1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17" w:type="dxa"/>
          </w:tcPr>
          <w:p w:rsidR="00A44CB4" w:rsidRPr="00014F1F" w:rsidRDefault="00A44CB4" w:rsidP="00014F1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6" w:type="dxa"/>
          </w:tcPr>
          <w:p w:rsidR="00A44CB4" w:rsidRPr="00014F1F" w:rsidRDefault="00A44CB4" w:rsidP="00014F1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A44CB4" w:rsidRPr="00014F1F" w:rsidRDefault="00A44CB4" w:rsidP="00014F1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551" w:type="dxa"/>
          </w:tcPr>
          <w:p w:rsidR="00A44CB4" w:rsidRPr="00014F1F" w:rsidRDefault="00A44CB4" w:rsidP="00014F1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Шкуркин А.А.</w:t>
            </w:r>
          </w:p>
        </w:tc>
      </w:tr>
      <w:tr w:rsidR="00A44CB4" w:rsidRPr="00014F1F" w:rsidTr="00A44CB4">
        <w:tc>
          <w:tcPr>
            <w:tcW w:w="1988" w:type="dxa"/>
          </w:tcPr>
          <w:p w:rsidR="00A44CB4" w:rsidRPr="00014F1F" w:rsidRDefault="00A44CB4" w:rsidP="00014F1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Технология /</w:t>
            </w:r>
          </w:p>
          <w:p w:rsidR="00A44CB4" w:rsidRPr="00014F1F" w:rsidRDefault="00A44CB4" w:rsidP="00014F1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1617" w:type="dxa"/>
          </w:tcPr>
          <w:p w:rsidR="00A44CB4" w:rsidRPr="00014F1F" w:rsidRDefault="00A44CB4" w:rsidP="00014F1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6" w:type="dxa"/>
          </w:tcPr>
          <w:p w:rsidR="00A44CB4" w:rsidRPr="00014F1F" w:rsidRDefault="00A44CB4" w:rsidP="00014F1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44CB4" w:rsidRPr="00014F1F" w:rsidRDefault="00A44CB4" w:rsidP="00014F1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2551" w:type="dxa"/>
          </w:tcPr>
          <w:p w:rsidR="00A44CB4" w:rsidRPr="00014F1F" w:rsidRDefault="00A44CB4" w:rsidP="00014F1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Шкуркин А.А.</w:t>
            </w:r>
          </w:p>
          <w:p w:rsidR="00A44CB4" w:rsidRPr="00014F1F" w:rsidRDefault="00A44CB4" w:rsidP="00014F1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Валуйский В.а.</w:t>
            </w:r>
          </w:p>
        </w:tc>
      </w:tr>
    </w:tbl>
    <w:p w:rsidR="00A44CB4" w:rsidRPr="00014F1F" w:rsidRDefault="00A44CB4" w:rsidP="00014F1F">
      <w:pPr>
        <w:pStyle w:val="a8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4CB4" w:rsidRPr="00014F1F" w:rsidRDefault="00A44CB4" w:rsidP="00014F1F">
      <w:pPr>
        <w:pStyle w:val="a8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4F1F">
        <w:rPr>
          <w:rFonts w:ascii="Times New Roman" w:hAnsi="Times New Roman" w:cs="Times New Roman"/>
          <w:sz w:val="24"/>
          <w:szCs w:val="24"/>
        </w:rPr>
        <w:t>Учащиеся школы стали призерами многих предметных конкурсов.</w:t>
      </w:r>
    </w:p>
    <w:p w:rsidR="00A44CB4" w:rsidRPr="00014F1F" w:rsidRDefault="00A44CB4" w:rsidP="00014F1F">
      <w:pPr>
        <w:pStyle w:val="a8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96"/>
        <w:gridCol w:w="1949"/>
        <w:gridCol w:w="1789"/>
        <w:gridCol w:w="1923"/>
        <w:gridCol w:w="1432"/>
        <w:gridCol w:w="1699"/>
      </w:tblGrid>
      <w:tr w:rsidR="00A44CB4" w:rsidRPr="00014F1F" w:rsidTr="00A44CB4">
        <w:tc>
          <w:tcPr>
            <w:tcW w:w="696" w:type="dxa"/>
          </w:tcPr>
          <w:p w:rsidR="00A44CB4" w:rsidRPr="00014F1F" w:rsidRDefault="00A44CB4" w:rsidP="00014F1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49" w:type="dxa"/>
          </w:tcPr>
          <w:p w:rsidR="00A44CB4" w:rsidRPr="00014F1F" w:rsidRDefault="00A44CB4" w:rsidP="00014F1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789" w:type="dxa"/>
          </w:tcPr>
          <w:p w:rsidR="00A44CB4" w:rsidRPr="00014F1F" w:rsidRDefault="00A44CB4" w:rsidP="00014F1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 xml:space="preserve">ФИО класс </w:t>
            </w:r>
          </w:p>
        </w:tc>
        <w:tc>
          <w:tcPr>
            <w:tcW w:w="1923" w:type="dxa"/>
          </w:tcPr>
          <w:p w:rsidR="00A44CB4" w:rsidRPr="00014F1F" w:rsidRDefault="00A44CB4" w:rsidP="00014F1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432" w:type="dxa"/>
          </w:tcPr>
          <w:p w:rsidR="00A44CB4" w:rsidRPr="00014F1F" w:rsidRDefault="00A44CB4" w:rsidP="00014F1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699" w:type="dxa"/>
          </w:tcPr>
          <w:p w:rsidR="00A44CB4" w:rsidRPr="00014F1F" w:rsidRDefault="00A44CB4" w:rsidP="00014F1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A44CB4" w:rsidRPr="00014F1F" w:rsidTr="00A44CB4">
        <w:tc>
          <w:tcPr>
            <w:tcW w:w="696" w:type="dxa"/>
          </w:tcPr>
          <w:p w:rsidR="00A44CB4" w:rsidRPr="00014F1F" w:rsidRDefault="00A44CB4" w:rsidP="00014F1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vMerge w:val="restart"/>
          </w:tcPr>
          <w:p w:rsidR="00A44CB4" w:rsidRPr="00014F1F" w:rsidRDefault="00A44CB4" w:rsidP="00014F1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Конкурс медиатворчетсва «Юная Белгородчина»</w:t>
            </w:r>
          </w:p>
        </w:tc>
        <w:tc>
          <w:tcPr>
            <w:tcW w:w="1789" w:type="dxa"/>
          </w:tcPr>
          <w:p w:rsidR="00A44CB4" w:rsidRPr="00014F1F" w:rsidRDefault="00A44CB4" w:rsidP="00014F1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Проянников Илья, 11</w:t>
            </w:r>
          </w:p>
        </w:tc>
        <w:tc>
          <w:tcPr>
            <w:tcW w:w="1923" w:type="dxa"/>
            <w:vMerge w:val="restart"/>
          </w:tcPr>
          <w:p w:rsidR="00A44CB4" w:rsidRPr="00014F1F" w:rsidRDefault="00A44CB4" w:rsidP="00014F1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32" w:type="dxa"/>
          </w:tcPr>
          <w:p w:rsidR="00A44CB4" w:rsidRPr="00014F1F" w:rsidRDefault="00A44CB4" w:rsidP="00014F1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Приезер</w:t>
            </w:r>
          </w:p>
        </w:tc>
        <w:tc>
          <w:tcPr>
            <w:tcW w:w="1699" w:type="dxa"/>
            <w:vMerge w:val="restart"/>
          </w:tcPr>
          <w:p w:rsidR="00A44CB4" w:rsidRPr="00014F1F" w:rsidRDefault="00A44CB4" w:rsidP="00014F1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Макеев А.В.</w:t>
            </w:r>
          </w:p>
        </w:tc>
      </w:tr>
      <w:tr w:rsidR="00A44CB4" w:rsidRPr="00014F1F" w:rsidTr="00A44CB4">
        <w:tc>
          <w:tcPr>
            <w:tcW w:w="696" w:type="dxa"/>
          </w:tcPr>
          <w:p w:rsidR="00A44CB4" w:rsidRPr="00014F1F" w:rsidRDefault="00A44CB4" w:rsidP="00014F1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9" w:type="dxa"/>
            <w:vMerge/>
          </w:tcPr>
          <w:p w:rsidR="00A44CB4" w:rsidRPr="00014F1F" w:rsidRDefault="00A44CB4" w:rsidP="00014F1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A44CB4" w:rsidRPr="00014F1F" w:rsidRDefault="00A44CB4" w:rsidP="00014F1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Чапский Н., 10</w:t>
            </w:r>
          </w:p>
        </w:tc>
        <w:tc>
          <w:tcPr>
            <w:tcW w:w="1923" w:type="dxa"/>
            <w:vMerge/>
          </w:tcPr>
          <w:p w:rsidR="00A44CB4" w:rsidRPr="00014F1F" w:rsidRDefault="00A44CB4" w:rsidP="00014F1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A44CB4" w:rsidRPr="00014F1F" w:rsidRDefault="00A44CB4" w:rsidP="00014F1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699" w:type="dxa"/>
            <w:vMerge/>
          </w:tcPr>
          <w:p w:rsidR="00A44CB4" w:rsidRPr="00014F1F" w:rsidRDefault="00A44CB4" w:rsidP="00014F1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CB4" w:rsidRPr="00014F1F" w:rsidTr="00A44CB4">
        <w:tc>
          <w:tcPr>
            <w:tcW w:w="696" w:type="dxa"/>
          </w:tcPr>
          <w:p w:rsidR="00A44CB4" w:rsidRPr="00014F1F" w:rsidRDefault="00A44CB4" w:rsidP="00014F1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9" w:type="dxa"/>
          </w:tcPr>
          <w:p w:rsidR="00A44CB4" w:rsidRPr="00014F1F" w:rsidRDefault="00A44CB4" w:rsidP="00014F1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Здесь моя тяга земная</w:t>
            </w:r>
          </w:p>
        </w:tc>
        <w:tc>
          <w:tcPr>
            <w:tcW w:w="1789" w:type="dxa"/>
          </w:tcPr>
          <w:p w:rsidR="00A44CB4" w:rsidRPr="00014F1F" w:rsidRDefault="00A44CB4" w:rsidP="00014F1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Спесивцева Алина</w:t>
            </w:r>
          </w:p>
        </w:tc>
        <w:tc>
          <w:tcPr>
            <w:tcW w:w="1923" w:type="dxa"/>
          </w:tcPr>
          <w:p w:rsidR="00A44CB4" w:rsidRPr="00014F1F" w:rsidRDefault="00A44CB4" w:rsidP="00014F1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32" w:type="dxa"/>
          </w:tcPr>
          <w:p w:rsidR="00A44CB4" w:rsidRPr="00014F1F" w:rsidRDefault="00A44CB4" w:rsidP="00014F1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99" w:type="dxa"/>
          </w:tcPr>
          <w:p w:rsidR="00A44CB4" w:rsidRPr="00014F1F" w:rsidRDefault="00A44CB4" w:rsidP="00014F1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Рогожина Э.Г.</w:t>
            </w:r>
          </w:p>
        </w:tc>
      </w:tr>
      <w:tr w:rsidR="00A44CB4" w:rsidRPr="00014F1F" w:rsidTr="00A44CB4">
        <w:tc>
          <w:tcPr>
            <w:tcW w:w="696" w:type="dxa"/>
          </w:tcPr>
          <w:p w:rsidR="00A44CB4" w:rsidRPr="00014F1F" w:rsidRDefault="00A44CB4" w:rsidP="00014F1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9" w:type="dxa"/>
          </w:tcPr>
          <w:p w:rsidR="00A44CB4" w:rsidRPr="00014F1F" w:rsidRDefault="00A44CB4" w:rsidP="00014F1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Здесь моя тяга земная</w:t>
            </w:r>
          </w:p>
        </w:tc>
        <w:tc>
          <w:tcPr>
            <w:tcW w:w="1789" w:type="dxa"/>
          </w:tcPr>
          <w:p w:rsidR="00A44CB4" w:rsidRPr="00014F1F" w:rsidRDefault="00A44CB4" w:rsidP="00014F1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Спесивцева Алина</w:t>
            </w:r>
          </w:p>
        </w:tc>
        <w:tc>
          <w:tcPr>
            <w:tcW w:w="1923" w:type="dxa"/>
          </w:tcPr>
          <w:p w:rsidR="00A44CB4" w:rsidRPr="00014F1F" w:rsidRDefault="00A44CB4" w:rsidP="00014F1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432" w:type="dxa"/>
          </w:tcPr>
          <w:p w:rsidR="00A44CB4" w:rsidRPr="00014F1F" w:rsidRDefault="00A44CB4" w:rsidP="00014F1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699" w:type="dxa"/>
          </w:tcPr>
          <w:p w:rsidR="00A44CB4" w:rsidRPr="00014F1F" w:rsidRDefault="00A44CB4" w:rsidP="00014F1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Рогожина Э.Г.</w:t>
            </w:r>
          </w:p>
        </w:tc>
      </w:tr>
      <w:tr w:rsidR="00A44CB4" w:rsidRPr="00014F1F" w:rsidTr="00A44CB4">
        <w:tc>
          <w:tcPr>
            <w:tcW w:w="696" w:type="dxa"/>
          </w:tcPr>
          <w:p w:rsidR="00A44CB4" w:rsidRPr="00014F1F" w:rsidRDefault="00A44CB4" w:rsidP="00014F1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9" w:type="dxa"/>
            <w:vMerge w:val="restart"/>
          </w:tcPr>
          <w:p w:rsidR="00A44CB4" w:rsidRPr="00014F1F" w:rsidRDefault="00A44CB4" w:rsidP="00014F1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Книгу прочитаю, многое узнаю</w:t>
            </w:r>
          </w:p>
        </w:tc>
        <w:tc>
          <w:tcPr>
            <w:tcW w:w="1789" w:type="dxa"/>
          </w:tcPr>
          <w:p w:rsidR="00A44CB4" w:rsidRPr="00014F1F" w:rsidRDefault="00A44CB4" w:rsidP="00014F1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Бондаренко Полина</w:t>
            </w:r>
          </w:p>
        </w:tc>
        <w:tc>
          <w:tcPr>
            <w:tcW w:w="1923" w:type="dxa"/>
          </w:tcPr>
          <w:p w:rsidR="00A44CB4" w:rsidRPr="00014F1F" w:rsidRDefault="00A44CB4" w:rsidP="00014F1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1432" w:type="dxa"/>
          </w:tcPr>
          <w:p w:rsidR="00A44CB4" w:rsidRPr="00014F1F" w:rsidRDefault="00A44CB4" w:rsidP="00014F1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699" w:type="dxa"/>
          </w:tcPr>
          <w:p w:rsidR="00A44CB4" w:rsidRPr="00014F1F" w:rsidRDefault="00A44CB4" w:rsidP="00014F1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Козлова О.А.</w:t>
            </w:r>
          </w:p>
        </w:tc>
      </w:tr>
      <w:tr w:rsidR="00A44CB4" w:rsidRPr="00014F1F" w:rsidTr="00A44CB4">
        <w:tc>
          <w:tcPr>
            <w:tcW w:w="696" w:type="dxa"/>
          </w:tcPr>
          <w:p w:rsidR="00A44CB4" w:rsidRPr="00014F1F" w:rsidRDefault="00A44CB4" w:rsidP="00014F1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  <w:vMerge/>
          </w:tcPr>
          <w:p w:rsidR="00A44CB4" w:rsidRPr="00014F1F" w:rsidRDefault="00A44CB4" w:rsidP="00014F1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A44CB4" w:rsidRPr="00014F1F" w:rsidRDefault="00A44CB4" w:rsidP="00014F1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Яровая Наталья</w:t>
            </w:r>
          </w:p>
        </w:tc>
        <w:tc>
          <w:tcPr>
            <w:tcW w:w="1923" w:type="dxa"/>
          </w:tcPr>
          <w:p w:rsidR="00A44CB4" w:rsidRPr="00014F1F" w:rsidRDefault="00A44CB4" w:rsidP="00014F1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1432" w:type="dxa"/>
          </w:tcPr>
          <w:p w:rsidR="00A44CB4" w:rsidRPr="00014F1F" w:rsidRDefault="00A44CB4" w:rsidP="00014F1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699" w:type="dxa"/>
          </w:tcPr>
          <w:p w:rsidR="00A44CB4" w:rsidRPr="00014F1F" w:rsidRDefault="00A44CB4" w:rsidP="00014F1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Рогожина Э.Г.</w:t>
            </w:r>
          </w:p>
        </w:tc>
      </w:tr>
      <w:tr w:rsidR="00A44CB4" w:rsidRPr="00014F1F" w:rsidTr="00A44CB4">
        <w:tc>
          <w:tcPr>
            <w:tcW w:w="696" w:type="dxa"/>
          </w:tcPr>
          <w:p w:rsidR="00A44CB4" w:rsidRPr="00014F1F" w:rsidRDefault="00A44CB4" w:rsidP="00014F1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9" w:type="dxa"/>
          </w:tcPr>
          <w:p w:rsidR="00A44CB4" w:rsidRPr="00014F1F" w:rsidRDefault="00A44CB4" w:rsidP="00014F1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Мои исследования родному краю</w:t>
            </w:r>
          </w:p>
        </w:tc>
        <w:tc>
          <w:tcPr>
            <w:tcW w:w="1789" w:type="dxa"/>
          </w:tcPr>
          <w:p w:rsidR="00A44CB4" w:rsidRPr="00014F1F" w:rsidRDefault="00A44CB4" w:rsidP="00014F1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Бабухина Екатерина</w:t>
            </w:r>
          </w:p>
        </w:tc>
        <w:tc>
          <w:tcPr>
            <w:tcW w:w="1923" w:type="dxa"/>
          </w:tcPr>
          <w:p w:rsidR="00A44CB4" w:rsidRPr="00014F1F" w:rsidRDefault="00A44CB4" w:rsidP="00014F1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мунициц</w:t>
            </w:r>
          </w:p>
        </w:tc>
        <w:tc>
          <w:tcPr>
            <w:tcW w:w="1432" w:type="dxa"/>
          </w:tcPr>
          <w:p w:rsidR="00A44CB4" w:rsidRPr="00014F1F" w:rsidRDefault="00A44CB4" w:rsidP="00014F1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699" w:type="dxa"/>
          </w:tcPr>
          <w:p w:rsidR="00A44CB4" w:rsidRPr="00014F1F" w:rsidRDefault="00A44CB4" w:rsidP="00014F1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Валуйская М.М.</w:t>
            </w:r>
          </w:p>
        </w:tc>
      </w:tr>
      <w:tr w:rsidR="00A44CB4" w:rsidRPr="00014F1F" w:rsidTr="00A44CB4">
        <w:tc>
          <w:tcPr>
            <w:tcW w:w="696" w:type="dxa"/>
          </w:tcPr>
          <w:p w:rsidR="00A44CB4" w:rsidRPr="00014F1F" w:rsidRDefault="00A44CB4" w:rsidP="00014F1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9" w:type="dxa"/>
          </w:tcPr>
          <w:p w:rsidR="00A44CB4" w:rsidRPr="00014F1F" w:rsidRDefault="00A44CB4" w:rsidP="00014F1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Моя белгородчина – моя Россия</w:t>
            </w:r>
          </w:p>
        </w:tc>
        <w:tc>
          <w:tcPr>
            <w:tcW w:w="1789" w:type="dxa"/>
          </w:tcPr>
          <w:p w:rsidR="00A44CB4" w:rsidRPr="00014F1F" w:rsidRDefault="00A44CB4" w:rsidP="00014F1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Лескина Ульяна</w:t>
            </w:r>
          </w:p>
        </w:tc>
        <w:tc>
          <w:tcPr>
            <w:tcW w:w="1923" w:type="dxa"/>
          </w:tcPr>
          <w:p w:rsidR="00A44CB4" w:rsidRPr="00014F1F" w:rsidRDefault="00A44CB4" w:rsidP="00014F1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</w:p>
        </w:tc>
        <w:tc>
          <w:tcPr>
            <w:tcW w:w="1432" w:type="dxa"/>
          </w:tcPr>
          <w:p w:rsidR="00A44CB4" w:rsidRPr="00014F1F" w:rsidRDefault="00A44CB4" w:rsidP="00014F1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699" w:type="dxa"/>
          </w:tcPr>
          <w:p w:rsidR="00A44CB4" w:rsidRPr="00014F1F" w:rsidRDefault="00A44CB4" w:rsidP="00014F1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Миргородская М.Ю.</w:t>
            </w:r>
          </w:p>
        </w:tc>
      </w:tr>
    </w:tbl>
    <w:p w:rsidR="00A44CB4" w:rsidRPr="00014F1F" w:rsidRDefault="00A44CB4" w:rsidP="00014F1F">
      <w:pPr>
        <w:pStyle w:val="a8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4CB4" w:rsidRPr="00014F1F" w:rsidRDefault="00A44CB4" w:rsidP="00014F1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F1F">
        <w:rPr>
          <w:rFonts w:ascii="Times New Roman" w:hAnsi="Times New Roman" w:cs="Times New Roman"/>
          <w:b/>
          <w:sz w:val="24"/>
          <w:szCs w:val="24"/>
        </w:rPr>
        <w:lastRenderedPageBreak/>
        <w:t>Количество обучающихся по программам общего образования, участвующих в олимпиадах, конкурсах различного уровня</w:t>
      </w:r>
    </w:p>
    <w:p w:rsidR="00A44CB4" w:rsidRPr="00014F1F" w:rsidRDefault="00A44CB4" w:rsidP="00014F1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F1F">
        <w:rPr>
          <w:rFonts w:ascii="Times New Roman" w:hAnsi="Times New Roman" w:cs="Times New Roman"/>
          <w:b/>
          <w:sz w:val="24"/>
          <w:szCs w:val="24"/>
        </w:rPr>
        <w:t xml:space="preserve">МБОУ СОШ №50 </w:t>
      </w:r>
    </w:p>
    <w:tbl>
      <w:tblPr>
        <w:tblW w:w="9698" w:type="dxa"/>
        <w:tblLayout w:type="fixed"/>
        <w:tblLook w:val="04A0" w:firstRow="1" w:lastRow="0" w:firstColumn="1" w:lastColumn="0" w:noHBand="0" w:noVBand="1"/>
      </w:tblPr>
      <w:tblGrid>
        <w:gridCol w:w="1035"/>
        <w:gridCol w:w="993"/>
        <w:gridCol w:w="992"/>
        <w:gridCol w:w="993"/>
        <w:gridCol w:w="1134"/>
        <w:gridCol w:w="1275"/>
        <w:gridCol w:w="1755"/>
        <w:gridCol w:w="1521"/>
      </w:tblGrid>
      <w:tr w:rsidR="00A44CB4" w:rsidRPr="00014F1F" w:rsidTr="00A44CB4">
        <w:trPr>
          <w:trHeight w:val="1770"/>
        </w:trPr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44CB4" w:rsidRPr="00014F1F" w:rsidRDefault="00A44CB4" w:rsidP="00014F1F">
            <w:pPr>
              <w:spacing w:line="240" w:lineRule="auto"/>
              <w:ind w:left="-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конкурсных мероприятий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обучающихся, принявших участие в ИНТЕЛЛЕКТУАЛЬНЫХ ОЧНЫХ конкурсных мероприятиях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победителей в ИНТЕЛЛЕКТУАЛЬНЫХ ОЧНЫХ конкурсных мероприятиях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призеров  в ИНТЕЛЛЕКТУАЛЬНЫХ ОЧНЫХ конкурсных мероприятиях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обучающихся, принявших участие в ЗАОЧНЫХ, дистанционных конкурсных мероприятиях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победителей и призеров ИНТЕЛЛЕКТУАЛЬНЫХ ЗАОЧНЫХ, дистанционных конкурсных мероприятий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обучающихся, принявших участие в  конкурсных мероприятиях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обучающихся, принявших участие в конкурсных мероприятиях от общей численности школьников</w:t>
            </w:r>
          </w:p>
        </w:tc>
      </w:tr>
      <w:tr w:rsidR="00A44CB4" w:rsidRPr="00014F1F" w:rsidTr="00A44CB4">
        <w:trPr>
          <w:trHeight w:val="299"/>
        </w:trPr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A44CB4" w:rsidRPr="00014F1F" w:rsidTr="00A44CB4">
        <w:trPr>
          <w:trHeight w:val="31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</w:tr>
      <w:tr w:rsidR="00A44CB4" w:rsidRPr="00014F1F" w:rsidTr="00A44CB4">
        <w:trPr>
          <w:trHeight w:val="31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10 %</w:t>
            </w:r>
          </w:p>
        </w:tc>
      </w:tr>
      <w:tr w:rsidR="00A44CB4" w:rsidRPr="00014F1F" w:rsidTr="00A44CB4">
        <w:trPr>
          <w:trHeight w:val="31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1,5 %</w:t>
            </w:r>
          </w:p>
        </w:tc>
      </w:tr>
      <w:tr w:rsidR="00A44CB4" w:rsidRPr="00014F1F" w:rsidTr="00A44CB4">
        <w:trPr>
          <w:trHeight w:val="31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995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83% </w:t>
            </w:r>
          </w:p>
        </w:tc>
      </w:tr>
      <w:tr w:rsidR="00A44CB4" w:rsidRPr="00014F1F" w:rsidTr="00A44CB4">
        <w:trPr>
          <w:trHeight w:val="31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4CB4" w:rsidRPr="00014F1F" w:rsidRDefault="00A44CB4" w:rsidP="00014F1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</w:tc>
      </w:tr>
    </w:tbl>
    <w:p w:rsidR="00A44CB4" w:rsidRPr="00014F1F" w:rsidRDefault="00A44CB4" w:rsidP="00014F1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44CB4" w:rsidRPr="00014F1F" w:rsidRDefault="00A44CB4" w:rsidP="00014F1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F1F">
        <w:rPr>
          <w:rFonts w:ascii="Times New Roman" w:hAnsi="Times New Roman" w:cs="Times New Roman"/>
          <w:b/>
          <w:sz w:val="24"/>
          <w:szCs w:val="24"/>
        </w:rPr>
        <w:t>к положительным результатам можно отнести:</w:t>
      </w:r>
    </w:p>
    <w:p w:rsidR="00A44CB4" w:rsidRPr="00014F1F" w:rsidRDefault="00A44CB4" w:rsidP="00014F1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1F">
        <w:rPr>
          <w:rFonts w:ascii="Times New Roman" w:hAnsi="Times New Roman" w:cs="Times New Roman"/>
          <w:sz w:val="24"/>
          <w:szCs w:val="24"/>
        </w:rPr>
        <w:t xml:space="preserve"> В школе организована и ведется в системе работа с одаренными детьми.</w:t>
      </w:r>
    </w:p>
    <w:p w:rsidR="00A44CB4" w:rsidRPr="00014F1F" w:rsidRDefault="00A44CB4" w:rsidP="00014F1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1F">
        <w:rPr>
          <w:rFonts w:ascii="Times New Roman" w:hAnsi="Times New Roman" w:cs="Times New Roman"/>
          <w:sz w:val="24"/>
          <w:szCs w:val="24"/>
        </w:rPr>
        <w:t>Выросло число учащихся и учителей, вовлеченных в исследовательскую деятельность.</w:t>
      </w:r>
    </w:p>
    <w:p w:rsidR="00A44CB4" w:rsidRPr="00014F1F" w:rsidRDefault="00A44CB4" w:rsidP="00014F1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1F">
        <w:rPr>
          <w:rFonts w:ascii="Times New Roman" w:hAnsi="Times New Roman" w:cs="Times New Roman"/>
          <w:sz w:val="24"/>
          <w:szCs w:val="24"/>
        </w:rPr>
        <w:t>Организованна индивидуальная работа с детьми.</w:t>
      </w:r>
    </w:p>
    <w:p w:rsidR="00A44CB4" w:rsidRPr="00014F1F" w:rsidRDefault="00A44CB4" w:rsidP="00014F1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1F">
        <w:rPr>
          <w:rFonts w:ascii="Times New Roman" w:hAnsi="Times New Roman" w:cs="Times New Roman"/>
          <w:sz w:val="24"/>
          <w:szCs w:val="24"/>
        </w:rPr>
        <w:t>Используются активные формы организации работы.</w:t>
      </w:r>
    </w:p>
    <w:p w:rsidR="00A44CB4" w:rsidRPr="00014F1F" w:rsidRDefault="00A44CB4" w:rsidP="00014F1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1F">
        <w:rPr>
          <w:rFonts w:ascii="Times New Roman" w:hAnsi="Times New Roman" w:cs="Times New Roman"/>
          <w:sz w:val="24"/>
          <w:szCs w:val="24"/>
        </w:rPr>
        <w:t>Увеличилось количество участников мероприятий, конкурсов, олимпиад.</w:t>
      </w:r>
    </w:p>
    <w:p w:rsidR="00A44CB4" w:rsidRPr="00014F1F" w:rsidRDefault="00A44CB4" w:rsidP="00014F1F">
      <w:pPr>
        <w:pStyle w:val="a8"/>
        <w:numPr>
          <w:ilvl w:val="0"/>
          <w:numId w:val="11"/>
        </w:numPr>
        <w:tabs>
          <w:tab w:val="left" w:pos="5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1F">
        <w:rPr>
          <w:rFonts w:ascii="Times New Roman" w:hAnsi="Times New Roman" w:cs="Times New Roman"/>
          <w:sz w:val="24"/>
          <w:szCs w:val="24"/>
        </w:rPr>
        <w:t xml:space="preserve"> Расширена предметная область исследований (технология).</w:t>
      </w:r>
    </w:p>
    <w:p w:rsidR="00A44CB4" w:rsidRPr="00014F1F" w:rsidRDefault="00A44CB4" w:rsidP="00014F1F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1F">
        <w:rPr>
          <w:rFonts w:ascii="Times New Roman" w:hAnsi="Times New Roman" w:cs="Times New Roman"/>
          <w:sz w:val="24"/>
          <w:szCs w:val="24"/>
        </w:rPr>
        <w:t xml:space="preserve"> Все материалы НОУ (документы, новости) размещаются на школьном сайте.</w:t>
      </w:r>
    </w:p>
    <w:p w:rsidR="00A44CB4" w:rsidRPr="00014F1F" w:rsidRDefault="00A44CB4" w:rsidP="00014F1F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1F">
        <w:rPr>
          <w:rFonts w:ascii="Times New Roman" w:hAnsi="Times New Roman" w:cs="Times New Roman"/>
          <w:sz w:val="24"/>
          <w:szCs w:val="24"/>
        </w:rPr>
        <w:t xml:space="preserve">Расширен диапазон мероприятий, конкурсов, олимпиад. </w:t>
      </w:r>
    </w:p>
    <w:p w:rsidR="00A44CB4" w:rsidRPr="00014F1F" w:rsidRDefault="00A44CB4" w:rsidP="00014F1F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F1F">
        <w:rPr>
          <w:rFonts w:ascii="Times New Roman" w:hAnsi="Times New Roman" w:cs="Times New Roman"/>
          <w:b/>
          <w:sz w:val="24"/>
          <w:szCs w:val="24"/>
        </w:rPr>
        <w:t>Что не удалось:</w:t>
      </w:r>
    </w:p>
    <w:p w:rsidR="00A44CB4" w:rsidRPr="00014F1F" w:rsidRDefault="00A44CB4" w:rsidP="00014F1F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1F">
        <w:rPr>
          <w:rFonts w:ascii="Times New Roman" w:hAnsi="Times New Roman" w:cs="Times New Roman"/>
          <w:sz w:val="24"/>
          <w:szCs w:val="24"/>
        </w:rPr>
        <w:lastRenderedPageBreak/>
        <w:t xml:space="preserve"> Недостаточно ведется исследовательская работа с одаренными детьми по отдельным предметам (физика, ОБЖ).</w:t>
      </w:r>
    </w:p>
    <w:p w:rsidR="00A44CB4" w:rsidRPr="00014F1F" w:rsidRDefault="00A44CB4" w:rsidP="00014F1F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1F">
        <w:rPr>
          <w:rFonts w:ascii="Times New Roman" w:hAnsi="Times New Roman" w:cs="Times New Roman"/>
          <w:sz w:val="24"/>
          <w:szCs w:val="24"/>
        </w:rPr>
        <w:t xml:space="preserve">Недостаточно ведется работа с одаренными детьми с использованием психологических тренингов и т.д. (причина: загруженность педагога-психолога). </w:t>
      </w:r>
    </w:p>
    <w:p w:rsidR="00A44CB4" w:rsidRPr="00014F1F" w:rsidRDefault="00A44CB4" w:rsidP="00014F1F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1F">
        <w:rPr>
          <w:rFonts w:ascii="Times New Roman" w:hAnsi="Times New Roman" w:cs="Times New Roman"/>
          <w:sz w:val="24"/>
          <w:szCs w:val="24"/>
        </w:rPr>
        <w:t>По различным причинам не все дети показали готовность на высоком уровне принять участие в муниципальном этапе ВОШ. (причина: недостаточная работа со стороны педагогов)</w:t>
      </w:r>
    </w:p>
    <w:p w:rsidR="00A44CB4" w:rsidRPr="00014F1F" w:rsidRDefault="00A44CB4" w:rsidP="00014F1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F1F">
        <w:rPr>
          <w:rFonts w:ascii="Times New Roman" w:hAnsi="Times New Roman" w:cs="Times New Roman"/>
          <w:sz w:val="24"/>
          <w:szCs w:val="24"/>
        </w:rPr>
        <w:t xml:space="preserve"> </w:t>
      </w:r>
      <w:r w:rsidRPr="00014F1F">
        <w:rPr>
          <w:rFonts w:ascii="Times New Roman" w:hAnsi="Times New Roman" w:cs="Times New Roman"/>
          <w:b/>
          <w:sz w:val="24"/>
          <w:szCs w:val="24"/>
        </w:rPr>
        <w:t>Цели и задачи на следующий год:</w:t>
      </w:r>
    </w:p>
    <w:p w:rsidR="00A44CB4" w:rsidRPr="00014F1F" w:rsidRDefault="00A44CB4" w:rsidP="00014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1F">
        <w:rPr>
          <w:rFonts w:ascii="Times New Roman" w:hAnsi="Times New Roman" w:cs="Times New Roman"/>
          <w:sz w:val="24"/>
          <w:szCs w:val="24"/>
        </w:rPr>
        <w:t xml:space="preserve"> </w:t>
      </w:r>
      <w:r w:rsidRPr="00014F1F">
        <w:rPr>
          <w:rFonts w:ascii="Times New Roman" w:hAnsi="Times New Roman" w:cs="Times New Roman"/>
          <w:b/>
          <w:sz w:val="24"/>
          <w:szCs w:val="24"/>
        </w:rPr>
        <w:t>Цель</w:t>
      </w:r>
      <w:r w:rsidRPr="00014F1F">
        <w:rPr>
          <w:rFonts w:ascii="Times New Roman" w:hAnsi="Times New Roman" w:cs="Times New Roman"/>
          <w:sz w:val="24"/>
          <w:szCs w:val="24"/>
        </w:rPr>
        <w:t>: работа по созданию условий для оптимального развития одаренных и способных детей.</w:t>
      </w:r>
    </w:p>
    <w:p w:rsidR="00A44CB4" w:rsidRPr="00014F1F" w:rsidRDefault="00A44CB4" w:rsidP="00014F1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F1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44CB4" w:rsidRPr="00014F1F" w:rsidRDefault="00A44CB4" w:rsidP="00014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1F">
        <w:rPr>
          <w:rFonts w:ascii="Times New Roman" w:hAnsi="Times New Roman" w:cs="Times New Roman"/>
          <w:sz w:val="24"/>
          <w:szCs w:val="24"/>
        </w:rPr>
        <w:t>- продолжить   работу по созданию условий для  самоопределения, самореализации одаренных детей через работу секции школьного научного общества;</w:t>
      </w:r>
    </w:p>
    <w:p w:rsidR="00A44CB4" w:rsidRPr="00014F1F" w:rsidRDefault="00A44CB4" w:rsidP="00014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1F">
        <w:rPr>
          <w:rFonts w:ascii="Times New Roman" w:hAnsi="Times New Roman" w:cs="Times New Roman"/>
          <w:sz w:val="24"/>
          <w:szCs w:val="24"/>
        </w:rPr>
        <w:t xml:space="preserve"> - усилить контроль работы педагогов в области научно- исследовательской деятельности обучающихся чрез неаудиторную занятость педагогов.</w:t>
      </w:r>
    </w:p>
    <w:p w:rsidR="00A44CB4" w:rsidRPr="00014F1F" w:rsidRDefault="00A44CB4" w:rsidP="00014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1F">
        <w:rPr>
          <w:rFonts w:ascii="Times New Roman" w:hAnsi="Times New Roman" w:cs="Times New Roman"/>
          <w:sz w:val="24"/>
          <w:szCs w:val="24"/>
        </w:rPr>
        <w:t xml:space="preserve"> - изучить приемы целенаправленного наблюдения и диагностики учащихся через работу постоянно действующего научно-практического семинара .</w:t>
      </w:r>
    </w:p>
    <w:p w:rsidR="00A44CB4" w:rsidRPr="00014F1F" w:rsidRDefault="00A44CB4" w:rsidP="00014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1F">
        <w:rPr>
          <w:rFonts w:ascii="Times New Roman" w:hAnsi="Times New Roman" w:cs="Times New Roman"/>
          <w:sz w:val="24"/>
          <w:szCs w:val="24"/>
        </w:rPr>
        <w:t>- создавать условия для совершенствования способностей учащихся через включение в самостоятельную деятельность.</w:t>
      </w:r>
    </w:p>
    <w:p w:rsidR="00A44CB4" w:rsidRPr="00014F1F" w:rsidRDefault="00A44CB4" w:rsidP="00014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1F">
        <w:rPr>
          <w:rFonts w:ascii="Times New Roman" w:hAnsi="Times New Roman" w:cs="Times New Roman"/>
          <w:sz w:val="24"/>
          <w:szCs w:val="24"/>
        </w:rPr>
        <w:t>-  повышать квалификацию педагогов в работе с одаренными детьми через курсовую подготовку, участие в семинарах, практикумах, тренингах на уровне школы, города, области.</w:t>
      </w:r>
    </w:p>
    <w:p w:rsidR="00A44CB4" w:rsidRPr="00014F1F" w:rsidRDefault="00A44CB4" w:rsidP="00014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1F">
        <w:rPr>
          <w:rFonts w:ascii="Times New Roman" w:hAnsi="Times New Roman" w:cs="Times New Roman"/>
          <w:sz w:val="24"/>
          <w:szCs w:val="24"/>
        </w:rPr>
        <w:t>- использовать в образовательной практике школы продуктивные педагогические технологии, повышающие эффективность работы с одаренными детьми и индивидуализацию образования (через проведение тематических педагогических советов, методических советов и т.д);</w:t>
      </w:r>
    </w:p>
    <w:p w:rsidR="00A44CB4" w:rsidRPr="00014F1F" w:rsidRDefault="00A44CB4" w:rsidP="00014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1F">
        <w:rPr>
          <w:rFonts w:ascii="Times New Roman" w:hAnsi="Times New Roman" w:cs="Times New Roman"/>
          <w:sz w:val="24"/>
          <w:szCs w:val="24"/>
        </w:rPr>
        <w:t xml:space="preserve">- продолжить систему мониторинга личностного развития одаренных детей и результатов деятельности педагогов. </w:t>
      </w:r>
      <w:r w:rsidRPr="00014F1F">
        <w:rPr>
          <w:rFonts w:ascii="Times New Roman" w:hAnsi="Times New Roman" w:cs="Times New Roman"/>
          <w:sz w:val="24"/>
          <w:szCs w:val="24"/>
        </w:rPr>
        <w:tab/>
      </w:r>
    </w:p>
    <w:p w:rsidR="00170863" w:rsidRPr="00014F1F" w:rsidRDefault="00170863" w:rsidP="00014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4F1F">
        <w:rPr>
          <w:rFonts w:ascii="Times New Roman" w:hAnsi="Times New Roman" w:cs="Times New Roman"/>
          <w:b/>
          <w:sz w:val="24"/>
          <w:szCs w:val="24"/>
          <w:lang w:val="ru-RU"/>
        </w:rPr>
        <w:t>По второму вопросу слушали Морковскую Ж.Н,</w:t>
      </w:r>
      <w:r w:rsidRPr="00014F1F">
        <w:rPr>
          <w:rFonts w:ascii="Times New Roman" w:hAnsi="Times New Roman" w:cs="Times New Roman"/>
          <w:sz w:val="24"/>
          <w:szCs w:val="24"/>
          <w:lang w:val="ru-RU"/>
        </w:rPr>
        <w:t xml:space="preserve"> которая ознакомила с новыми концепциями в преподаании предметной области «Искусство», предметов ОБЖ, физическая  культура и технология.</w:t>
      </w:r>
    </w:p>
    <w:p w:rsidR="00170863" w:rsidRPr="00014F1F" w:rsidRDefault="00170863" w:rsidP="00014F1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F1F">
        <w:rPr>
          <w:rFonts w:ascii="Times New Roman" w:hAnsi="Times New Roman" w:cs="Times New Roman"/>
          <w:b/>
          <w:sz w:val="24"/>
          <w:szCs w:val="24"/>
        </w:rPr>
        <w:t>Текст к презентации «Концепция преподавания учебного предмета “Физическая культура”»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170863" w:rsidRPr="00014F1F" w:rsidTr="00B35410">
        <w:tc>
          <w:tcPr>
            <w:tcW w:w="959" w:type="dxa"/>
          </w:tcPr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b/>
                <w:sz w:val="24"/>
                <w:szCs w:val="24"/>
              </w:rPr>
              <w:t>№ слайда</w:t>
            </w:r>
          </w:p>
        </w:tc>
        <w:tc>
          <w:tcPr>
            <w:tcW w:w="8612" w:type="dxa"/>
          </w:tcPr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b/>
                <w:sz w:val="24"/>
                <w:szCs w:val="24"/>
              </w:rPr>
              <w:t>Текст выступления</w:t>
            </w:r>
          </w:p>
        </w:tc>
      </w:tr>
      <w:tr w:rsidR="00170863" w:rsidRPr="00014F1F" w:rsidTr="00B35410">
        <w:tc>
          <w:tcPr>
            <w:tcW w:w="959" w:type="dxa"/>
          </w:tcPr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2" w:type="dxa"/>
          </w:tcPr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В декабре 2018 года Министерство просвещения разместило на своем сайте шесть новых концепций преподавания предметов и предметных областей. Одна из них – концепция преподавания учебного предмета «Физическая культура».</w:t>
            </w:r>
          </w:p>
        </w:tc>
      </w:tr>
      <w:tr w:rsidR="00170863" w:rsidRPr="00014F1F" w:rsidTr="00B35410">
        <w:tc>
          <w:tcPr>
            <w:tcW w:w="959" w:type="dxa"/>
          </w:tcPr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2" w:type="dxa"/>
          </w:tcPr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Цель концепции – создать условия для обеспечения высокого качества преподавания учебного предмета «Физическая культура», повысить его воспитательный и оздоровительный потенциал. Для этого необходимо модернизировать систему физического воспитания в соответствии с социальными запросами общества и перспективными задачами развития Российской Федерации в современном мире.</w:t>
            </w:r>
          </w:p>
        </w:tc>
      </w:tr>
      <w:tr w:rsidR="00170863" w:rsidRPr="00014F1F" w:rsidTr="00B35410">
        <w:tc>
          <w:tcPr>
            <w:tcW w:w="959" w:type="dxa"/>
          </w:tcPr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2" w:type="dxa"/>
          </w:tcPr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Основные задачи концепции: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модернизировать содержание учебного предмета на основе взаимосвязи учебной и внеурочной деятельности, а также дополнительного </w:t>
            </w:r>
            <w:r w:rsidRPr="00014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 с учетом новых методов обучения и воспитания, образовательных технологий;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совершенствовать учебно-методическое обеспечение и материально-техническое оснащение учебного предмета;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обеспечить условия для приобретения базовых умений и навыков, которые способствуют повышению личных показателей физического развития, физической подготовленности, освоению широкого социального спектра универсальных компетенций, необходимых для выполнения различных видов деятельности, выходящих за рамки физкультурного образования;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расширить базу информационных ресурсов, которые нужны для реализации образовательных программ, технологического инструментария деятельности учеников и педагогических работников;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развить кадровый потенциал в сфере физической культуры;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повысить у школьников мотивацию к регулярным занятиям физической культурой и формировать навыки здорового образа жизни.</w:t>
            </w:r>
          </w:p>
        </w:tc>
      </w:tr>
      <w:tr w:rsidR="00170863" w:rsidRPr="00014F1F" w:rsidTr="00B35410">
        <w:tc>
          <w:tcPr>
            <w:tcW w:w="959" w:type="dxa"/>
          </w:tcPr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612" w:type="dxa"/>
          </w:tcPr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Основные задачи концепции сформулированы, чтобы решить проблемы преподавания учебного предмета «Физическая культура», которые выделили авторы концепции. Это проблемы мотивационного, содержательного, методического характера и кадровые проблемы.</w:t>
            </w:r>
          </w:p>
        </w:tc>
      </w:tr>
      <w:tr w:rsidR="00170863" w:rsidRPr="00014F1F" w:rsidTr="00B35410">
        <w:tc>
          <w:tcPr>
            <w:tcW w:w="959" w:type="dxa"/>
          </w:tcPr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2" w:type="dxa"/>
          </w:tcPr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Разработчики концепции называют три причины снижения мотивации учеников:</w:t>
            </w:r>
          </w:p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1. Содержание программ учебного предмета не соответствует личностным интересам школьников. Виды двигательной деятельности не удовлетворяют запросам учеников.</w:t>
            </w:r>
          </w:p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2. У школьников не сформированы навыки самостоятельной учебной деятельности. Механизмы, которые должны помочь формировать эти навыки, несовершенны и не учитывают уровень физического развития, физической подготовленности, индивидуальные особенностей здоровья и интересы.</w:t>
            </w:r>
          </w:p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3. Сетевая форма реализации образовательных программ общего и дополнительного образования, ресурсы физкультурно-спортивных и других организаций в обучении и воспитании используются неэффективно.</w:t>
            </w:r>
          </w:p>
        </w:tc>
      </w:tr>
      <w:tr w:rsidR="00170863" w:rsidRPr="00014F1F" w:rsidTr="00B35410">
        <w:tc>
          <w:tcPr>
            <w:tcW w:w="959" w:type="dxa"/>
          </w:tcPr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2" w:type="dxa"/>
          </w:tcPr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Проблемы содержательного характера: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нет преемственности и взаимосвязи уровней образования – дошкольного, начального общего образования, основного общего и среднего общего образования;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не обеспечена интеграция и равные возможности для учеников в использовании урочных, внеурочных и других форм обучения и средств физической культуры и спорта;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 xml:space="preserve">системно не применяется вариативный, разноуровневый подход к процессу обучения предмету с учетом состояния здоровья, физического развития и интересов школьников; 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не выработаны единые подходы к критериям и методикам оценивания успеваемости;</w:t>
            </w:r>
          </w:p>
        </w:tc>
      </w:tr>
      <w:tr w:rsidR="00170863" w:rsidRPr="00014F1F" w:rsidTr="00B35410">
        <w:tc>
          <w:tcPr>
            <w:tcW w:w="959" w:type="dxa"/>
          </w:tcPr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12" w:type="dxa"/>
          </w:tcPr>
          <w:p w:rsidR="00170863" w:rsidRPr="00014F1F" w:rsidRDefault="00170863" w:rsidP="00014F1F">
            <w:pPr>
              <w:pStyle w:val="a8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у учеников начальной школы не формируются навыки здорового и безопасного образа жизни средствами гимнастики;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нет механизмов педагогического и медицинского контроля за занятиями физической культурой;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нельзя использовать в содержании программ и учебников модули по традиционным, национальным и новым видам спорта.</w:t>
            </w:r>
          </w:p>
        </w:tc>
      </w:tr>
      <w:tr w:rsidR="00170863" w:rsidRPr="00014F1F" w:rsidTr="00B35410">
        <w:trPr>
          <w:trHeight w:val="180"/>
        </w:trPr>
        <w:tc>
          <w:tcPr>
            <w:tcW w:w="959" w:type="dxa"/>
          </w:tcPr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2" w:type="dxa"/>
          </w:tcPr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В методическом обеспечении учебного предмета недостаточное внимание уделяется: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современным, научно обоснованным технологиям обучения в области физической культуры и спорта;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методикам выявления одаренных детей в области физической культуры;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современным методам и средствам обучения детей, имеющих ограниченные возможности здоровья;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обновлению учебно-методических комплексов и программ мониторинга состояния физической подготовленности обучающихся образовательных организаций с учетом современных технологий;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развитию образовательных информационных ресурсов для учителей физической культуры;</w:t>
            </w:r>
          </w:p>
        </w:tc>
      </w:tr>
      <w:tr w:rsidR="00170863" w:rsidRPr="00014F1F" w:rsidTr="00B35410">
        <w:trPr>
          <w:trHeight w:val="180"/>
        </w:trPr>
        <w:tc>
          <w:tcPr>
            <w:tcW w:w="959" w:type="dxa"/>
          </w:tcPr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612" w:type="dxa"/>
          </w:tcPr>
          <w:p w:rsidR="00170863" w:rsidRPr="00014F1F" w:rsidRDefault="00170863" w:rsidP="00014F1F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созданию единой федеральной электронной библиотеки (базы) образовательных проектов, программ и модулей по учебному предмету, внеурочной деятельности лучших отечественных традиций и успешных мировых практик в области физического воспитания;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созданию безопасных условий для проведения урочных и внеурочных форм занятий физкультурно-спортивной направленности;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современному оснащению спортивных залов инвентарем и оборудованием в соответствии с запросами участников образовательных отношений.</w:t>
            </w:r>
          </w:p>
        </w:tc>
      </w:tr>
      <w:tr w:rsidR="00170863" w:rsidRPr="00014F1F" w:rsidTr="00B35410">
        <w:trPr>
          <w:trHeight w:val="180"/>
        </w:trPr>
        <w:tc>
          <w:tcPr>
            <w:tcW w:w="959" w:type="dxa"/>
          </w:tcPr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12" w:type="dxa"/>
          </w:tcPr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Среди кадровых проблем эксперты называют: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недостаточную подготовку и дополнительное профессиональное образование учителей физической культуры. Система подготовки не отвечает современным требованиям в части формирования учительских компетенций в соответствии с запросами участников образовательных отношений;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плохо продуманную процедуру аттестации учителей физической культуры. Сейчас аттестация не способствует профессиональному росту и выстраиванию индивидуальных образовательных траекторий;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недостаточное внимание механизмам межведомственного сотрудничества (образование, спорт, здоровье, культура) по созданию скоординированных программ повышения квалификации педагогических работников физкультурно-спортивного профиля.</w:t>
            </w:r>
          </w:p>
        </w:tc>
      </w:tr>
      <w:tr w:rsidR="00170863" w:rsidRPr="00014F1F" w:rsidTr="00B35410">
        <w:trPr>
          <w:trHeight w:val="180"/>
        </w:trPr>
        <w:tc>
          <w:tcPr>
            <w:tcW w:w="959" w:type="dxa"/>
          </w:tcPr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12" w:type="dxa"/>
          </w:tcPr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Чтобы решить проблемы преподавания учебного предмета «Физическая культура», разработчики концепции планируют вести работу по пяти направлениям: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обновить содержание и технологии преподавания учебного предмета;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модернизировать учебно-методическое обеспечение и материально-техническое оснащение;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развивать информационную базу;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повышать кадровый потенциал;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формировать у школьников мотивацию к регулярным занятиям физической культурой и использованию навыков здорового образа жизни.</w:t>
            </w:r>
          </w:p>
        </w:tc>
      </w:tr>
      <w:tr w:rsidR="00170863" w:rsidRPr="00014F1F" w:rsidTr="00B35410">
        <w:trPr>
          <w:trHeight w:val="7050"/>
        </w:trPr>
        <w:tc>
          <w:tcPr>
            <w:tcW w:w="959" w:type="dxa"/>
          </w:tcPr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612" w:type="dxa"/>
          </w:tcPr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 xml:space="preserve">Обновлять содержание и технологии преподавания физической культуры разработчики предлагают в соответствии с ключевыми задачами на каждом уровне общего образования. На уровне дошкольного и начального общего образования это формирование познавательных интересов к занятиям физической культурой, навыков здорового образа жизни как основы физического воспитания. На уровне основного и среднего общего образования – формирование компетенций по осознанному ведению здорового образа жизни, привычки к самостоятельным занятиям по развитию основных физических качеств, профилактике и укреплению. </w:t>
            </w:r>
          </w:p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Чтобы обновить содержание и технологии преподавания учебного предмета, планируют: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усовершенствовать контрольные измерительные материалы для проведения промежуточной аттестации. Учесть в них необходимость проверить знания о физической культуре, способах физкультурной деятельности, основных физических качеств в соответствии с уровнем образования;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модернизировать учебно-методические комплексы, ориентированные на оптимальное сочетание обязательной части основной образовательной программы и части, формируемой участниками образовательных отношений, которая предполагает приоритетное развитие самостоятельной творческой работы школьников;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совершенствовать технологии проведения и содержание Всероссийской олимпиады школьников по физической культуре;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регламентировать деятельность школьных спортивных клубов как одной из форм внеурочной деятельности;</w:t>
            </w:r>
          </w:p>
        </w:tc>
      </w:tr>
      <w:tr w:rsidR="00170863" w:rsidRPr="00014F1F" w:rsidTr="00B35410">
        <w:trPr>
          <w:trHeight w:val="180"/>
        </w:trPr>
        <w:tc>
          <w:tcPr>
            <w:tcW w:w="959" w:type="dxa"/>
          </w:tcPr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12" w:type="dxa"/>
          </w:tcPr>
          <w:p w:rsidR="00170863" w:rsidRPr="00014F1F" w:rsidRDefault="00170863" w:rsidP="00014F1F">
            <w:pPr>
              <w:pStyle w:val="a8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модернизировать формы, средства и технологии преподавания учебного предмета в соответствии с сенситивными периодами развития физических качеств и иными особенностями учеников;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обеспечить системный подход в интеграции содержания учебного предмета с программами воспитания и социализации обучающихся с учетом использования ресурсов социальной среды;</w:t>
            </w:r>
          </w:p>
        </w:tc>
      </w:tr>
      <w:tr w:rsidR="00170863" w:rsidRPr="00014F1F" w:rsidTr="00B35410">
        <w:trPr>
          <w:trHeight w:val="180"/>
        </w:trPr>
        <w:tc>
          <w:tcPr>
            <w:tcW w:w="959" w:type="dxa"/>
          </w:tcPr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12" w:type="dxa"/>
          </w:tcPr>
          <w:p w:rsidR="00170863" w:rsidRPr="00014F1F" w:rsidRDefault="00170863" w:rsidP="00014F1F">
            <w:pPr>
              <w:pStyle w:val="a8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совершенствовать формы, средства и технологии педагогического и медицинского контроля за занятиями физической культурой;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использовать ресурсы физкультурно-спортивных и иных организаций различной социальной направленности, в том числе для популяризации здорового образа жизни;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учитывать необходимость формирования антидопингового мировоззрения и поведения в ходе достижения планируемых результатов освоения общеобразовательных программ.</w:t>
            </w:r>
          </w:p>
        </w:tc>
      </w:tr>
      <w:tr w:rsidR="00170863" w:rsidRPr="00014F1F" w:rsidTr="00B35410">
        <w:trPr>
          <w:trHeight w:val="180"/>
        </w:trPr>
        <w:tc>
          <w:tcPr>
            <w:tcW w:w="959" w:type="dxa"/>
          </w:tcPr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12" w:type="dxa"/>
          </w:tcPr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Чтобы обновить учебно-методическое обеспечение, планируют: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совершенствовать учебно-методические комплексы по физической культуре, в том числе с использованием электронных и мультимедийных технологий, с учетом приоритета самостоятельной работы обучающихся, а также механизмы их экспертной оценки;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совершенствовать процессы разработки, апробации и внедрения новых методов обучения и воспитания, образовательных технологий, использования образовательных ресурсов, реализации инновационных проектов и программ;</w:t>
            </w:r>
          </w:p>
        </w:tc>
      </w:tr>
      <w:tr w:rsidR="00170863" w:rsidRPr="00014F1F" w:rsidTr="00B35410">
        <w:trPr>
          <w:trHeight w:val="180"/>
        </w:trPr>
        <w:tc>
          <w:tcPr>
            <w:tcW w:w="959" w:type="dxa"/>
          </w:tcPr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12" w:type="dxa"/>
          </w:tcPr>
          <w:p w:rsidR="00170863" w:rsidRPr="00014F1F" w:rsidRDefault="00170863" w:rsidP="00014F1F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использовать методические ресурсы различных видов спорта, удовлетворяющих современным запросам молодежи с учетом здоровьесберегающих технологий, в том числе для обучающихся с ограниченными возможностями здоровья или временными ограничениями физической нагрузки;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разработать инструментарий для оценки физических способностей, спортивных интересов обучающихся и образовательного самоопределения в области внеурочной деятельности, включая автоматизированное интерактивное тестирование;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создать электронную научно-методическую ресурсную базу по учебному предмету на основе современных подходов к диагностике результатов обучения, определения уровня здоровья и физической подготовленности обучающихся.</w:t>
            </w:r>
          </w:p>
        </w:tc>
      </w:tr>
      <w:tr w:rsidR="00170863" w:rsidRPr="00014F1F" w:rsidTr="00B35410">
        <w:trPr>
          <w:trHeight w:val="180"/>
        </w:trPr>
        <w:tc>
          <w:tcPr>
            <w:tcW w:w="959" w:type="dxa"/>
          </w:tcPr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612" w:type="dxa"/>
          </w:tcPr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Для обновления материально-технического обеспечения и оснащения планируют: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разработать требования безопасности к спортивному инвентарю и оборудованию, которые используются в образовательной деятельности по учебному предмету, к их сертификации, правила безопасности по эксплуатации объектов физкультурно-спортивной инфраструктуры;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обеспечить обновление санитарно-эпидемиологических требований и норм к спортивной инфраструктуре образовательных организаций;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организовать испытательные центры для оценки технического уровня и безопасности объектов школьной спортивной инфраструктуры, оборудования и инвентаря;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обновить примерный перечень и характеристики современного спортивного оборудования и инвентаря для оснащения спортивных залов и сооружений образовательных организаций;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создать единую электронную базу спортивных сооружений, спортивных площадок и зон рекреации образовательных организаций.</w:t>
            </w:r>
          </w:p>
        </w:tc>
      </w:tr>
      <w:tr w:rsidR="00170863" w:rsidRPr="00014F1F" w:rsidTr="00B35410">
        <w:trPr>
          <w:trHeight w:val="180"/>
        </w:trPr>
        <w:tc>
          <w:tcPr>
            <w:tcW w:w="959" w:type="dxa"/>
          </w:tcPr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12" w:type="dxa"/>
          </w:tcPr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Разработчики концепции говорят о том, что в современных условиях невозможно выстроить образовательный процесс без развития образовательных ресурсов. Чтобы решить эту задачу, планируют развивать: 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форматы организации индивидуальной (совместной) деятельности обучающихся, сетевые модули для самостоятельного углубленного изучения программ по видам спорта, отдельных тем и разделов по физической культуре, спорту, физическому воспитанию;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банки современных средств диагностики результатов обучения, физического развития, определения уровня здоровья, физической подготовленности;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функционирование информационного центра, координирующего процесс развития учебного предмета (урочную и внеурочную деятельность) и его результаты.</w:t>
            </w:r>
          </w:p>
        </w:tc>
      </w:tr>
      <w:tr w:rsidR="00170863" w:rsidRPr="00014F1F" w:rsidTr="00B35410">
        <w:trPr>
          <w:trHeight w:val="180"/>
        </w:trPr>
        <w:tc>
          <w:tcPr>
            <w:tcW w:w="959" w:type="dxa"/>
          </w:tcPr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12" w:type="dxa"/>
          </w:tcPr>
          <w:p w:rsidR="00170863" w:rsidRPr="00014F1F" w:rsidRDefault="00170863" w:rsidP="00014F1F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 xml:space="preserve">Работу с кадровым потенциалом в рамках реализации концепции предлагают вести системно. В первую очередь планируют модернизировать программы подготовки по направлению «Педагогическое образование» (профиль «Физическая культура») и обеспечить преемственность между образовательными программами общего, профессионального, высшего и дополнительного профессионального образования. </w:t>
            </w:r>
          </w:p>
          <w:p w:rsidR="00170863" w:rsidRPr="00014F1F" w:rsidRDefault="00170863" w:rsidP="00014F1F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В программах дополнительного профессионального образования введут модульную систему и электронное обучение, а также учтут личные запросы педагогов в части формирования и совершенствования новых компетенций и индивидуальных траекторий профессионального развития. Еще к дополнительному профессиональному образованию планируют привлечь ресурсы профессиональных сообществ учителей физической культуры и спортивных федераций. Эти изменения коснутся также руководителей и педагогов, которые работают в школьных спортивных клубах.</w:t>
            </w:r>
          </w:p>
          <w:p w:rsidR="00170863" w:rsidRPr="00014F1F" w:rsidRDefault="00170863" w:rsidP="00014F1F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Чтобы помочь учителям, которые в сельской местности и в отдаленных территориях реализуют программы по адаптивной физической культуре, разработают механизмы профессиональной поддержки. Также поддерживать планируют молодых специалистов.</w:t>
            </w:r>
          </w:p>
          <w:p w:rsidR="00170863" w:rsidRPr="00014F1F" w:rsidRDefault="00170863" w:rsidP="00014F1F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Изменения коснутся и системы оценки качества работы учителей физической культуры, в том числе аттестации. Планируют внедрить национальную систему профессионального роста педагогических работников.</w:t>
            </w:r>
          </w:p>
          <w:p w:rsidR="00170863" w:rsidRPr="00014F1F" w:rsidRDefault="00170863" w:rsidP="00014F1F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И последнее, что планируют поменять, – профстандарт. Эксперты предлагают уточнить требования к профессиональным компетенциям, которые необходимы для выполнения трудовой функции, в том числе по адаптивной физической культуре.</w:t>
            </w:r>
          </w:p>
        </w:tc>
      </w:tr>
      <w:tr w:rsidR="00170863" w:rsidRPr="00014F1F" w:rsidTr="00B35410">
        <w:trPr>
          <w:trHeight w:val="180"/>
        </w:trPr>
        <w:tc>
          <w:tcPr>
            <w:tcW w:w="959" w:type="dxa"/>
          </w:tcPr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612" w:type="dxa"/>
          </w:tcPr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Пятое направление работы по реализации концепции – формирование у учеников мотивации к регулярным занятиям физической культурой и использованию навыков здорового образа жизни. Чтобы мотивировать школьников, эксперты предлагают: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обеспечить условия для индивидуализации обучения, профессиональной ориентации, выявления и поддержки школьников, которые проявили выдающиеся способности в области физической культуры;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обеспечить условия для участия учеников с ограниченными возможностями здоровья в различных формах конкурсных мероприятий;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обеспечить в ходе реализации образовательных программ, включая внеурочную и соревновательную деятельность, сетевое взаимодействие с использованием ресурсов иных организаций (научных, медицинских, культурных, физкультурно-спортивных), а также организаций дополнительного образования;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разработать механизмы формирования навыков здорового образа жизни, в том числе антидопингового мировоззрения и поведения через взаимодействие с семьей и родительским сообществом, создание и реализацию индивидуальных образовательно-воспитательных проектов.</w:t>
            </w:r>
          </w:p>
        </w:tc>
      </w:tr>
    </w:tbl>
    <w:p w:rsidR="00F710D9" w:rsidRPr="00014F1F" w:rsidRDefault="00F710D9" w:rsidP="00014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863" w:rsidRPr="00014F1F" w:rsidRDefault="00170863" w:rsidP="00014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1F">
        <w:rPr>
          <w:rFonts w:ascii="Times New Roman" w:hAnsi="Times New Roman" w:cs="Times New Roman"/>
          <w:sz w:val="24"/>
          <w:szCs w:val="24"/>
        </w:rPr>
        <w:t>Текст к презентации «Концепция преподавания учебного предмета "Технология"»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170863" w:rsidRPr="00014F1F" w:rsidTr="00B35410">
        <w:tc>
          <w:tcPr>
            <w:tcW w:w="959" w:type="dxa"/>
          </w:tcPr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b/>
                <w:sz w:val="24"/>
                <w:szCs w:val="24"/>
              </w:rPr>
              <w:t>№ слайда</w:t>
            </w:r>
          </w:p>
        </w:tc>
        <w:tc>
          <w:tcPr>
            <w:tcW w:w="8612" w:type="dxa"/>
          </w:tcPr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b/>
                <w:sz w:val="24"/>
                <w:szCs w:val="24"/>
              </w:rPr>
              <w:t>Текст выступления</w:t>
            </w:r>
          </w:p>
        </w:tc>
      </w:tr>
      <w:tr w:rsidR="00170863" w:rsidRPr="00014F1F" w:rsidTr="00B35410">
        <w:tc>
          <w:tcPr>
            <w:tcW w:w="959" w:type="dxa"/>
          </w:tcPr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2" w:type="dxa"/>
          </w:tcPr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Концепция предметной области «Технология» представляет собой систему взглядов на основные проблемы, базовые принципы, цели, задачи и направления развития предметной области «Технология» как важнейшего элемента овладения компетенциями, в том числе метапредметными, навыками XXI века в рамках освоения основных общеобразовательных программ.</w:t>
            </w:r>
          </w:p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Концепция разработана на основании поручения Президента от 04.05.2016 с учетом Стратегии научно-технологического развития Российской Федерации, Национальной технологической инициативы и программы «Цифровая экономика Российской Федерации».</w:t>
            </w:r>
          </w:p>
        </w:tc>
      </w:tr>
      <w:tr w:rsidR="00170863" w:rsidRPr="00014F1F" w:rsidTr="00B35410">
        <w:tc>
          <w:tcPr>
            <w:tcW w:w="959" w:type="dxa"/>
          </w:tcPr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2" w:type="dxa"/>
          </w:tcPr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Цель Концепции – создать условия для формирования технологической грамотности, критического и креативного мышления, глобальных компетенций, необходимых для перехода к новым приоритетам научно-технологического развития Российской Федерации.</w:t>
            </w:r>
          </w:p>
        </w:tc>
      </w:tr>
      <w:tr w:rsidR="00170863" w:rsidRPr="00014F1F" w:rsidTr="00B35410">
        <w:tc>
          <w:tcPr>
            <w:tcW w:w="959" w:type="dxa"/>
          </w:tcPr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2" w:type="dxa"/>
          </w:tcPr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Задачи Концепции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создать систему преемственного технологического образования на всех уровнях общего образования;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изменить статус предметной области «Технология» в соответствии с ее ключевой ролью в обеспечении связи фундаментального знания с преобразующей деятельностью человека и взаимодействия между содержанием общего образования и окружающим миром;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модернизировать содержание, методики и технологии преподавания предметной области «Технология», ее материально-технического и кадрового обеспечения, в том числе и педагогического образования; 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усилить воспитательный эффект изучения предмета; 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изучать элементы как традиционных, так и наиболее перспективных технологических направлений, включая обозначенные в НТИ и соответствующие стандартам «Ворлдскиллс»;</w:t>
            </w:r>
          </w:p>
        </w:tc>
      </w:tr>
      <w:tr w:rsidR="00170863" w:rsidRPr="00014F1F" w:rsidTr="00B35410">
        <w:tc>
          <w:tcPr>
            <w:tcW w:w="959" w:type="dxa"/>
          </w:tcPr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612" w:type="dxa"/>
          </w:tcPr>
          <w:p w:rsidR="00170863" w:rsidRPr="00014F1F" w:rsidRDefault="00170863" w:rsidP="00014F1F">
            <w:pPr>
              <w:pStyle w:val="a8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формировать культуру проектной и исследовательской деятельности, использовать проектный метод в урочной и внеурочной деятельности, дополнительном образовании;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формировать ключевые навыки в сфере информационных и коммуникационных технологий в рамках учебных предметов «Технология» и «Информатика и ИКТ» и использовать их в ходе изучения других предметов;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создать систему выявления, оценивания и продвижения обучающихся с высокой мотивацией и способностями в сфере материального и социального конструирования, включая инженерно-технологическое направление и ИКТ, расширение олимпиад НТИ;</w:t>
            </w:r>
          </w:p>
        </w:tc>
      </w:tr>
      <w:tr w:rsidR="00170863" w:rsidRPr="00014F1F" w:rsidTr="00B35410">
        <w:tc>
          <w:tcPr>
            <w:tcW w:w="959" w:type="dxa"/>
          </w:tcPr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2" w:type="dxa"/>
          </w:tcPr>
          <w:p w:rsidR="00170863" w:rsidRPr="00014F1F" w:rsidRDefault="00170863" w:rsidP="00014F1F">
            <w:pPr>
              <w:pStyle w:val="a8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обеспечить широкое участие в чемпионатах юниоров и демонстрационных экзаменах по стандартам «Ворлдскиллс», вести учет достижений обучающихся в системе «Паспорт компетенций»;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поддерживать лидеров технологического образования (организации, коллективы, отдельных педагогических работников, работающих с детьми, профессионалов – носителей передовых компетенций); 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популяризировать передовые практики обучения и стимулировать разнообразие форм технологического образования;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сформировать открытый интернет-банк модулей технологического образования, которые создают лидеры технологического образования различных регионов, чтобы школы могли выбирать модули при разработке рабочей программы по технологии.</w:t>
            </w:r>
          </w:p>
        </w:tc>
      </w:tr>
      <w:tr w:rsidR="00170863" w:rsidRPr="00014F1F" w:rsidTr="00B35410">
        <w:tc>
          <w:tcPr>
            <w:tcW w:w="959" w:type="dxa"/>
          </w:tcPr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2" w:type="dxa"/>
          </w:tcPr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На всех уровнях общего образования Концепция предполагает развитие трех взаимосвязанных ключевых направлений: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введение в контекст создания и использования современных и традиционных технологий, технологической эволюции человечества, ее закономерностей, современных тенденций, сущности инновационной деятельности;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получение опыта персонифицированного действия и трудовое воспитание в процессе разработки технологических решений и их применения, изучения и анализа меняющихся потребностей человека и общества;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введение в мир профессий, включая профессии будущего, профессиональное самоопределение: профессиональные пробы на основе видов трудовой деятельности, структуры рынка труда, инновационного предпринимательства и их организации в регионе проживания, стандартов «Ворлдскиллс».</w:t>
            </w:r>
          </w:p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В качестве ведущей формы учебной деятельности Концепция называет проектную деятельность в полном цикле: «от выделения проблемы до внедрения результата». Проектная деятельность позволяет связать образовательный процесс с реальным жизненным пространством. Разработка и реализация проекта в предметной области «Технология» связаны с исследовательской деятельностью и систематическим использованием фундаментального знания.</w:t>
            </w:r>
          </w:p>
        </w:tc>
      </w:tr>
      <w:tr w:rsidR="00170863" w:rsidRPr="00014F1F" w:rsidTr="00B35410">
        <w:tc>
          <w:tcPr>
            <w:tcW w:w="959" w:type="dxa"/>
          </w:tcPr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12" w:type="dxa"/>
          </w:tcPr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Чтобы реализовать Концепцию и решить ее задачи в рамках общих направлений работы, разработчики планируют: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адаптировать ФГОС общего образования и ПООП к новым целям и задачам предметной области «Технология», предусмотреть вариативность освоения;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дать ученикам возможность использовать в работе на всех предметах цифровые ресурсы так, как они используются в реальной профессиональной и повседневной деятельности;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использовать ресурсы организаций дополнительного образования, центров технологической поддержки образования, детских технопарков, включая «Кванториумы», центров молодежного инновационного творчества (ЦМИТ), площадок для проверки бизнес-идей, связанных с промышленным производством (фаблабы), специализированных центров компетенций (включая «Ворлдскиллс»), музеев, организаций, осуществляющих обучение по программам профессионального образования и профессионального обучения, а также государственных и частных корпораций, их фондов и образовательных программ;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использовать социальные и профессиональные личностно значимые и общественно значимые практики, которые обеспечивают получение начальных профессиональных навыков с учетом потребностей экономики региона, в центрах молодежного инновационного творчества, центрах компетенций «Ворлдскиллс», детско-взрослых производствах, в поддержании школьной ИКТ-инфраструктуры и консультировании учителей и в школьных кампаниях, в том числе входящих в движение «Достижения молодых».</w:t>
            </w:r>
          </w:p>
        </w:tc>
      </w:tr>
      <w:tr w:rsidR="00170863" w:rsidRPr="00014F1F" w:rsidTr="00B35410">
        <w:tc>
          <w:tcPr>
            <w:tcW w:w="959" w:type="dxa"/>
          </w:tcPr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612" w:type="dxa"/>
          </w:tcPr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Чтобы сформировать на уровне начального общего образования технологическое мышление, планируют реализовать следующие направления технологического образования: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познакомить учеников с материальными технологиями прошлых эпох, с художественными промыслами народов России, в том числе в интеграции с изобразительным искусством, технологиями быта;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применять ИКТ при изучении всех учебных предметов, включая набор текста, поиск информации в сети Интернет, компьютерный дизайн, анимацию, видеосъемку, измерение и анализ массивов данных;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освоить в рамках предметной области «Математика и информатика» основы программирования для виртуальных сред и моделей;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проектировать и изготавливать самодельные приборы и устройства для проведения учебных исследований, сбора и анализа данных, в том числе компьютерного, при изучении учебного предмета «Окружающий мир»;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во внеурочной деятельности и дополнительном образовании организовать образовательные путешествия (экскурсии), чтобы познакомить учеников с трудовыми процессами, технологической оснащенностью общества.</w:t>
            </w:r>
          </w:p>
        </w:tc>
      </w:tr>
      <w:tr w:rsidR="00170863" w:rsidRPr="00014F1F" w:rsidTr="00B35410">
        <w:tc>
          <w:tcPr>
            <w:tcW w:w="959" w:type="dxa"/>
          </w:tcPr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12" w:type="dxa"/>
          </w:tcPr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На уровне основного общего образования реализация Концепции предполагает введение в образовательную деятельность через учебный предмет «Технология» содержания, которое адекватно отражает смену жизненных реалий и формирование пространства профессиональной ориентации в самоопределении личности. Все элементы содержания должны быть разработаны с учетом общемировых стандартов «Вордскиллс», специфики и потребностей региона. Также на уровне основного общего образования в рамках учебного предмета «Технология» могут осваиваться базовые элементы ИКТ и их применение во всех учебных предметах.</w:t>
            </w:r>
          </w:p>
        </w:tc>
      </w:tr>
      <w:tr w:rsidR="00170863" w:rsidRPr="00014F1F" w:rsidTr="00B35410">
        <w:tc>
          <w:tcPr>
            <w:tcW w:w="959" w:type="dxa"/>
          </w:tcPr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12" w:type="dxa"/>
          </w:tcPr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 xml:space="preserve">Чтобы реализовать Концепцию на уровне среднего общего образования, эксперты предлагают разработать модули на основе компетенций «Вордскиллс» с учетом специфики и потребностей региона. Из модулей школы самостоятельно выберут те, которые наиболее востребованы и значимы для региона. Так ученики получат возможность пройти профессиональное обучение, освоить отдельные модули среднего профессионального и высшего образования в соответствии с профилем обучения по выбранным ими профессиям, основы предпринимательства. В </w:t>
            </w:r>
            <w:r w:rsidRPr="00014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партнерстве с системой профессионального образования можно использовать практику демонстрационного экзамена, успешно применяемую в «Ворлдскиллс».</w:t>
            </w:r>
          </w:p>
        </w:tc>
      </w:tr>
      <w:tr w:rsidR="00170863" w:rsidRPr="00014F1F" w:rsidTr="00B35410">
        <w:tc>
          <w:tcPr>
            <w:tcW w:w="959" w:type="dxa"/>
          </w:tcPr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612" w:type="dxa"/>
          </w:tcPr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Одна из задач Концепции – создание условий для выявления и поддержки талантливой молодежи. Чтобы решить эту задачу, планируют: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создать условия, чтобы фиксировать ход и результаты учебных проектов в информационной среде школы;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представлять учебные проекты на открытых презентациях (в том числе представленных в социальных сетях и на специализированных порталах), соревнованиях, конкурсах и т. д.;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проектной деятельности с участием известных изобретателей, ученых, бизнесменов, чтобы популяризировать технологическое образование;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модернизировать содержание всероссийской олимпиады школьников по технологии. Для этого ввести номинации по наиболее интересным и перспективным технологическим направлениям, преобразовать олимпиаду в конкурс выполнения заданий, который выявляет способности формулировать прикладные задачи и проектировать их решения;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ввести командный формат соревнований, в том числе инженерных, чтобы ученики могли осваивать основы разделения труда, принципы командной работы, основы межличностного взаимодействия и деловой этики;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создать всероссийский конкурс профессиональных компетенций на основе «Ворлдскиллс»;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расширить сеть региональных модельных центров дополнительного образования;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создать центры выявления и поддержки одаренных детей, в том числе на базе ведущих образовательных организаций, с учетом опыта Образовательного фонда «Талант и успех» и федеральной сети детских технопарков «Кванториум».</w:t>
            </w:r>
          </w:p>
        </w:tc>
      </w:tr>
      <w:tr w:rsidR="00170863" w:rsidRPr="00014F1F" w:rsidTr="00B35410">
        <w:tc>
          <w:tcPr>
            <w:tcW w:w="959" w:type="dxa"/>
          </w:tcPr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12" w:type="dxa"/>
          </w:tcPr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содержания, методов и технологий обучения требует также модернизации подготовки педагогических кадров, их дополнительного профессионального образования. Чтобы повысить кадровый потенциал, планируют: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разработать и реализовать образовательные программы высшего образования  по направлению подготовки «Педагогическое образование» с двумя профилями подготовки, ориентированные  на осуществление выпускниками одновременно научной и педагогической деятельности;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разработать и реализовать магистерские образовательные программы высшего образования, ориентированные на специалистов, имеющих высшее образование и опыт работы в области управления современными технологическими процессами и оборудованием;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разработать и реализовать программы повышения квалификации в области владения современными технологиями педагогических работников, которые преподают технологию в соответствии с ФГОС;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создать систему поддержки работающих с детьми профессионалов, которые обладают компетенциями и опытом в области технологического образования;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организовать профессиональную переподготовку в области образования лиц, владеющих современными технологическими процессами, опытом проектной деятельности и работы с техническими устройствами, с учетом квалификационных требований, указанных в квалификационных справочниках по соответствующим должностям, профессиям и специальностям;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поддерживать регионы, развивающие целевую подготовку учителей технологии в программах педагогического образования;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создать программы грантовой поддержки образовательных организаций для участия в выставках современных образовательных технологий;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развить институт наставничества, в том числе разработку образовательных программ для наставников в предметной области «Технология» и привлечение наставников из предприятий для работы с обучающимися в рамках уроков «Технология» и «Информатика и ИКТ».</w:t>
            </w:r>
          </w:p>
        </w:tc>
      </w:tr>
      <w:tr w:rsidR="00170863" w:rsidRPr="00014F1F" w:rsidTr="00B35410">
        <w:tc>
          <w:tcPr>
            <w:tcW w:w="959" w:type="dxa"/>
          </w:tcPr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612" w:type="dxa"/>
          </w:tcPr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Чтобы модернизировать материально-информационную среду общего образования, будут разработаны и апробированы: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комплексы для учебного предмета «Технология» и межпредметной проектной деятельности;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примерный перечень оборудования с учетом стандартов «Ворлдскиллс» и рекомендации по формированию функциональных зон образовательной деятельности предметной области «Технология»: проектная, производственная, сборочная.</w:t>
            </w:r>
          </w:p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Освоение учебного предмета «Технология» может осуществляться как в образовательных организациях, так и в организациях-партнерах, в том числе в модели учебно-производственных комбинатов и технопарков.</w:t>
            </w:r>
          </w:p>
        </w:tc>
      </w:tr>
    </w:tbl>
    <w:p w:rsidR="00F710D9" w:rsidRPr="00014F1F" w:rsidRDefault="00F710D9" w:rsidP="00014F1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0863" w:rsidRPr="00014F1F" w:rsidRDefault="00170863" w:rsidP="00014F1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4F1F">
        <w:rPr>
          <w:rFonts w:ascii="Times New Roman" w:hAnsi="Times New Roman" w:cs="Times New Roman"/>
          <w:b/>
          <w:sz w:val="24"/>
          <w:szCs w:val="24"/>
        </w:rPr>
        <w:t>Текст к презентации «Концепция преподавания учебного</w:t>
      </w:r>
      <w:r w:rsidR="00F710D9" w:rsidRPr="00014F1F">
        <w:rPr>
          <w:rFonts w:ascii="Times New Roman" w:hAnsi="Times New Roman" w:cs="Times New Roman"/>
          <w:b/>
          <w:sz w:val="24"/>
          <w:szCs w:val="24"/>
        </w:rPr>
        <w:t xml:space="preserve"> предмета “Физическая культура”</w:t>
      </w:r>
      <w:r w:rsidR="00F710D9" w:rsidRPr="00014F1F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170863" w:rsidRPr="00014F1F" w:rsidRDefault="00170863" w:rsidP="00014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170863" w:rsidRPr="00014F1F" w:rsidTr="00B35410">
        <w:tc>
          <w:tcPr>
            <w:tcW w:w="959" w:type="dxa"/>
          </w:tcPr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слайда</w:t>
            </w:r>
          </w:p>
        </w:tc>
        <w:tc>
          <w:tcPr>
            <w:tcW w:w="8612" w:type="dxa"/>
          </w:tcPr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b/>
                <w:sz w:val="24"/>
                <w:szCs w:val="24"/>
              </w:rPr>
              <w:t>Текст выступления</w:t>
            </w:r>
          </w:p>
        </w:tc>
      </w:tr>
      <w:tr w:rsidR="00170863" w:rsidRPr="00014F1F" w:rsidTr="00B35410">
        <w:tc>
          <w:tcPr>
            <w:tcW w:w="959" w:type="dxa"/>
          </w:tcPr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2" w:type="dxa"/>
          </w:tcPr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В декабре 2018 года Министерство просвещения разместило на своем сайте шесть новых концепций преподавания предметов и предметных областей. Одна из них – концепция преподавания учебного предмета «Физическая культура».</w:t>
            </w:r>
          </w:p>
        </w:tc>
      </w:tr>
      <w:tr w:rsidR="00170863" w:rsidRPr="00014F1F" w:rsidTr="00B35410">
        <w:tc>
          <w:tcPr>
            <w:tcW w:w="959" w:type="dxa"/>
          </w:tcPr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2" w:type="dxa"/>
          </w:tcPr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Цель концепции – создать условия для обеспечения высокого качества преподавания учебного предмета «Физическая культура», повысить его воспитательный и оздоровительный потенциал. Для этого необходимо модернизировать систему физического воспитания в соответствии с социальными запросами общества и перспективными задачами развития Российской Федерации в современном мире.</w:t>
            </w:r>
          </w:p>
        </w:tc>
      </w:tr>
      <w:tr w:rsidR="00170863" w:rsidRPr="00014F1F" w:rsidTr="00B35410">
        <w:tc>
          <w:tcPr>
            <w:tcW w:w="959" w:type="dxa"/>
          </w:tcPr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2" w:type="dxa"/>
          </w:tcPr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Основные задачи концепции: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модернизировать содержание учебного предмета на основе взаимосвязи учебной и внеурочной деятельности, а также дополнительного образования, с учетом новых методов обучения и воспитания, образовательных технологий;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совершенствовать учебно-методическое обеспечение и материально-техническое оснащение учебного предмета;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обеспечить условия для приобретения базовых умений и навыков, которые способствуют повышению личных показателей физического развития, физической подготовленности, освоению широкого социального спектра универсальных компетенций, необходимых для выполнения различных видов деятельности, выходящих за рамки физкультурного образования;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расширить базу информационных ресурсов, которые нужны для реализации образовательных программ, технологического инструментария деятельности учеников и педагогических работников;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развить кадровый потенциал в сфере физической культуры;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повысить у школьников мотивацию к регулярным занятиям физической культурой и формировать навыки здорового образа жизни.</w:t>
            </w:r>
          </w:p>
        </w:tc>
      </w:tr>
      <w:tr w:rsidR="00170863" w:rsidRPr="00014F1F" w:rsidTr="00B35410">
        <w:tc>
          <w:tcPr>
            <w:tcW w:w="959" w:type="dxa"/>
          </w:tcPr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612" w:type="dxa"/>
          </w:tcPr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Основные задачи концепции сформулированы, чтобы решить проблемы преподавания учебного предмета «Физическая культура», которые выделили авторы концепции. Это проблемы мотивационного, содержательного, методического характера и кадровые проблемы.</w:t>
            </w:r>
          </w:p>
        </w:tc>
      </w:tr>
      <w:tr w:rsidR="00170863" w:rsidRPr="00014F1F" w:rsidTr="00B35410">
        <w:tc>
          <w:tcPr>
            <w:tcW w:w="959" w:type="dxa"/>
          </w:tcPr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2" w:type="dxa"/>
          </w:tcPr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Разработчики концепции называют три причины снижения мотивации учеников:</w:t>
            </w:r>
          </w:p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1. Содержание программ учебного предмета не соответствует личностным интересам школьников. Виды двигательной деятельности не удовлетворяют запросам учеников.</w:t>
            </w:r>
          </w:p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2. У школьников не сформированы навыки самостоятельной учебной деятельности. Механизмы, которые должны помочь формировать эти навыки, несовершенны и не учитывают уровень физического развития, физической подготовленности, индивидуальные особенностей здоровья и интересы.</w:t>
            </w:r>
          </w:p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3. Сетевая форма реализации образовательных программ общего и дополнительного образования, ресурсы физкультурно-спортивных и других организаций в обучении и воспитании используются неэффективно.</w:t>
            </w:r>
          </w:p>
        </w:tc>
      </w:tr>
      <w:tr w:rsidR="00170863" w:rsidRPr="00014F1F" w:rsidTr="00B35410">
        <w:tc>
          <w:tcPr>
            <w:tcW w:w="959" w:type="dxa"/>
          </w:tcPr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2" w:type="dxa"/>
          </w:tcPr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Проблемы содержательного характера: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нет преемственности и взаимосвязи уровней образования – дошкольного, начального общего образования, основного общего и среднего общего образования;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не обеспечена интеграция и равные возможности для учеников в использовании урочных, внеурочных и других форм обучения и средств физической культуры и спорта;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 xml:space="preserve">системно не применяется вариативный, разноуровневый подход к процессу обучения предмету с учетом состояния здоровья, физического развития и интересов школьников; 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не выработаны единые подходы к критериям и методикам оценивания успеваемости;</w:t>
            </w:r>
          </w:p>
        </w:tc>
      </w:tr>
      <w:tr w:rsidR="00170863" w:rsidRPr="00014F1F" w:rsidTr="00B35410">
        <w:tc>
          <w:tcPr>
            <w:tcW w:w="959" w:type="dxa"/>
          </w:tcPr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12" w:type="dxa"/>
          </w:tcPr>
          <w:p w:rsidR="00170863" w:rsidRPr="00014F1F" w:rsidRDefault="00170863" w:rsidP="00014F1F">
            <w:pPr>
              <w:pStyle w:val="a8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у учеников начальной школы не формируются навыки здорового и безопасного образа жизни средствами гимнастики;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нет механизмов педагогического и медицинского контроля за занятиями физической культурой;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нельзя использовать в содержании программ и учебников модули по традиционным, национальным и новым видам спорта.</w:t>
            </w:r>
          </w:p>
        </w:tc>
      </w:tr>
      <w:tr w:rsidR="00170863" w:rsidRPr="00014F1F" w:rsidTr="00B35410">
        <w:trPr>
          <w:trHeight w:val="180"/>
        </w:trPr>
        <w:tc>
          <w:tcPr>
            <w:tcW w:w="959" w:type="dxa"/>
          </w:tcPr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2" w:type="dxa"/>
          </w:tcPr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В методическом обеспечении учебного предмета недостаточное внимание уделяется: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современным, научно обоснованным технологиям обучения в области физической культуры и спорта;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методикам выявления одаренных детей в области физической культуры;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современным методам и средствам обучения детей, имеющих ограниченные возможности здоровья;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обновлению учебно-методических комплексов и программ мониторинга состояния физической подготовленности обучающихся образовательных организаций с учетом современных технологий;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развитию образовательных информационных ресурсов для учителей физической культуры;</w:t>
            </w:r>
          </w:p>
        </w:tc>
      </w:tr>
      <w:tr w:rsidR="00170863" w:rsidRPr="00014F1F" w:rsidTr="00B35410">
        <w:trPr>
          <w:trHeight w:val="180"/>
        </w:trPr>
        <w:tc>
          <w:tcPr>
            <w:tcW w:w="959" w:type="dxa"/>
          </w:tcPr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12" w:type="dxa"/>
          </w:tcPr>
          <w:p w:rsidR="00170863" w:rsidRPr="00014F1F" w:rsidRDefault="00170863" w:rsidP="00014F1F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созданию единой федеральной электронной библиотеки (базы) образовательных проектов, программ и модулей по учебному предмету, внеурочной деятельности лучших отечественных традиций и успешных мировых практик в области физического воспитания;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созданию безопасных условий для проведения урочных и внеурочных форм занятий физкультурно-спортивной направленности;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современному оснащению спортивных залов инвентарем и оборудованием в соответствии с запросами участников образовательных отношений.</w:t>
            </w:r>
          </w:p>
        </w:tc>
      </w:tr>
      <w:tr w:rsidR="00170863" w:rsidRPr="00014F1F" w:rsidTr="00B35410">
        <w:trPr>
          <w:trHeight w:val="180"/>
        </w:trPr>
        <w:tc>
          <w:tcPr>
            <w:tcW w:w="959" w:type="dxa"/>
          </w:tcPr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612" w:type="dxa"/>
          </w:tcPr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Среди кадровых проблем эксперты называют: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недостаточную подготовку и дополнительное профессиональное образование учителей физической культуры. Система подготовки не отвечает современным требованиям в части формирования учительских компетенций в соответствии с запросами участников образовательных отношений;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плохо продуманную процедуру аттестации учителей физической культуры. Сейчас аттестация не способствует профессиональному росту и выстраиванию индивидуальных образовательных траекторий;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недостаточное внимание механизмам межведомственного сотрудничества (образование, спорт, здоровье, культура) по созданию скоординированных программ повышения квалификации педагогических работников физкультурно-спортивного профиля.</w:t>
            </w:r>
          </w:p>
        </w:tc>
      </w:tr>
      <w:tr w:rsidR="00170863" w:rsidRPr="00014F1F" w:rsidTr="00B35410">
        <w:trPr>
          <w:trHeight w:val="180"/>
        </w:trPr>
        <w:tc>
          <w:tcPr>
            <w:tcW w:w="959" w:type="dxa"/>
          </w:tcPr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12" w:type="dxa"/>
          </w:tcPr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Чтобы решить проблемы преподавания учебного предмета «Физическая культура», разработчики концепции планируют вести работу по пяти направлениям: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обновить содержание и технологии преподавания учебного предмета;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модернизировать учебно-методическое обеспечение и материально-техническое оснащение;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развивать информационную базу;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повышать кадровый потенциал;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формировать у школьников мотивацию к регулярным занятиям физической культурой и использованию навыков здорового образа жизни.</w:t>
            </w:r>
          </w:p>
        </w:tc>
      </w:tr>
      <w:tr w:rsidR="00170863" w:rsidRPr="00014F1F" w:rsidTr="00B35410">
        <w:trPr>
          <w:trHeight w:val="7050"/>
        </w:trPr>
        <w:tc>
          <w:tcPr>
            <w:tcW w:w="959" w:type="dxa"/>
          </w:tcPr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12" w:type="dxa"/>
          </w:tcPr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 xml:space="preserve">Обновлять содержание и технологии преподавания физической культуры разработчики предлагают в соответствии с ключевыми задачами на каждом уровне общего образования. На уровне дошкольного и начального общего образования это формирование познавательных интересов к занятиям физической культурой, навыков здорового образа жизни как основы физического воспитания. На уровне основного и среднего общего образования – формирование компетенций по осознанному ведению здорового образа жизни, привычки к самостоятельным занятиям по развитию основных физических качеств, профилактике и укреплению. </w:t>
            </w:r>
          </w:p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Чтобы обновить содержание и технологии преподавания учебного предмета, планируют: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усовершенствовать контрольные измерительные материалы для проведения промежуточной аттестации. Учесть в них необходимость проверить знания о физической культуре, способах физкультурной деятельности, основных физических качеств в соответствии с уровнем образования;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модернизировать учебно-методические комплексы, ориентированные на оптимальное сочетание обязательной части основной образовательной программы и части, формируемой участниками образовательных отношений, которая предполагает приоритетное развитие самостоятельной творческой работы школьников;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совершенствовать технологии проведения и содержание Всероссийской олимпиады школьников по физической культуре;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регламентировать деятельность школьных спортивных клубов как одной из форм внеурочной деятельности;</w:t>
            </w:r>
          </w:p>
        </w:tc>
      </w:tr>
      <w:tr w:rsidR="00170863" w:rsidRPr="00014F1F" w:rsidTr="00B35410">
        <w:trPr>
          <w:trHeight w:val="180"/>
        </w:trPr>
        <w:tc>
          <w:tcPr>
            <w:tcW w:w="959" w:type="dxa"/>
          </w:tcPr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12" w:type="dxa"/>
          </w:tcPr>
          <w:p w:rsidR="00170863" w:rsidRPr="00014F1F" w:rsidRDefault="00170863" w:rsidP="00014F1F">
            <w:pPr>
              <w:pStyle w:val="a8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модернизировать формы, средства и технологии преподавания учебного предмета в соответствии с сенситивными периодами развития физических качеств и иными особенностями учеников;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обеспечить системный подход в интеграции содержания учебного предмета с программами воспитания и социализации обучающихся с учетом использования ресурсов социальной среды;</w:t>
            </w:r>
          </w:p>
        </w:tc>
      </w:tr>
      <w:tr w:rsidR="00170863" w:rsidRPr="00014F1F" w:rsidTr="00B35410">
        <w:trPr>
          <w:trHeight w:val="180"/>
        </w:trPr>
        <w:tc>
          <w:tcPr>
            <w:tcW w:w="959" w:type="dxa"/>
          </w:tcPr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612" w:type="dxa"/>
          </w:tcPr>
          <w:p w:rsidR="00170863" w:rsidRPr="00014F1F" w:rsidRDefault="00170863" w:rsidP="00014F1F">
            <w:pPr>
              <w:pStyle w:val="a8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совершенствовать формы, средства и технологии педагогического и медицинского контроля за занятиями физической культурой;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использовать ресурсы физкультурно-спортивных и иных организаций различной социальной направленности, в том числе для популяризации здорового образа жизни;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учитывать необходимость формирования антидопингового мировоззрения и поведения в ходе достижения планируемых результатов освоения общеобразовательных программ.</w:t>
            </w:r>
          </w:p>
        </w:tc>
      </w:tr>
      <w:tr w:rsidR="00170863" w:rsidRPr="00014F1F" w:rsidTr="00B35410">
        <w:trPr>
          <w:trHeight w:val="180"/>
        </w:trPr>
        <w:tc>
          <w:tcPr>
            <w:tcW w:w="959" w:type="dxa"/>
          </w:tcPr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12" w:type="dxa"/>
          </w:tcPr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Чтобы обновить учебно-методическое обеспечение, планируют: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совершенствовать учебно-методические комплексы по физической культуре, в том числе с использованием электронных и мультимедийных технологий, с учетом приоритета самостоятельной работы обучающихся, а также механизмы их экспертной оценки;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совершенствовать процессы разработки, апробации и внедрения новых методов обучения и воспитания, образовательных технологий, использования образовательных ресурсов, реализации инновационных проектов и программ;</w:t>
            </w:r>
          </w:p>
        </w:tc>
      </w:tr>
      <w:tr w:rsidR="00170863" w:rsidRPr="00014F1F" w:rsidTr="00B35410">
        <w:trPr>
          <w:trHeight w:val="180"/>
        </w:trPr>
        <w:tc>
          <w:tcPr>
            <w:tcW w:w="959" w:type="dxa"/>
          </w:tcPr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12" w:type="dxa"/>
          </w:tcPr>
          <w:p w:rsidR="00170863" w:rsidRPr="00014F1F" w:rsidRDefault="00170863" w:rsidP="00014F1F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использовать методические ресурсы различных видов спорта, удовлетворяющих современным запросам молодежи с учетом здоровьесберегающих технологий, в том числе для обучающихся с ограниченными возможностями здоровья или временными ограничениями физической нагрузки;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разработать инструментарий для оценки физических способностей, спортивных интересов обучающихся и образовательного самоопределения в области внеурочной деятельности, включая автоматизированное интерактивное тестирование;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создать электронную научно-методическую ресурсную базу по учебному предмету на основе современных подходов к диагностике результатов обучения, определения уровня здоровья и физической подготовленности обучающихся.</w:t>
            </w:r>
          </w:p>
        </w:tc>
      </w:tr>
      <w:tr w:rsidR="00170863" w:rsidRPr="00014F1F" w:rsidTr="00B35410">
        <w:trPr>
          <w:trHeight w:val="180"/>
        </w:trPr>
        <w:tc>
          <w:tcPr>
            <w:tcW w:w="959" w:type="dxa"/>
          </w:tcPr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12" w:type="dxa"/>
          </w:tcPr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Для обновления материально-технического обеспечения и оснащения планируют: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разработать требования безопасности к спортивному инвентарю и оборудованию, которые используются в образовательной деятельности по учебному предмету, к их сертификации, правила безопасности по эксплуатации объектов физкультурно-спортивной инфраструктуры;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обеспечить обновление санитарно-эпидемиологических требований и норм к спортивной инфраструктуре образовательных организаций;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организовать испытательные центры для оценки технического уровня и безопасности объектов школьной спортивной инфраструктуры, оборудования и инвентаря;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обновить примерный перечень и характеристики современного спортивного оборудования и инвентаря для оснащения спортивных залов и сооружений образовательных организаций;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создать единую электронную базу спортивных сооружений, спортивных площадок и зон рекреации образовательных организаций.</w:t>
            </w:r>
          </w:p>
        </w:tc>
      </w:tr>
      <w:tr w:rsidR="00170863" w:rsidRPr="00014F1F" w:rsidTr="00B35410">
        <w:trPr>
          <w:trHeight w:val="180"/>
        </w:trPr>
        <w:tc>
          <w:tcPr>
            <w:tcW w:w="959" w:type="dxa"/>
          </w:tcPr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12" w:type="dxa"/>
          </w:tcPr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Разработчики концепции говорят о том, что в современных условиях невозможно выстроить образовательный процесс без развития образовательных ресурсов. Чтобы решить эту задачу, планируют развивать: 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 xml:space="preserve">форматы организации индивидуальной (совместной) деятельности обучающихся, сетевые модули для самостоятельного углубленного </w:t>
            </w:r>
            <w:r w:rsidRPr="00014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изучения программ по видам спорта, отдельных тем и разделов по физической культуре, спорту, физическому воспитанию;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банки современных средств диагностики результатов обучения, физического развития, определения уровня здоровья, физической подготовленности;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функционирование информационного центра, координирующего процесс развития учебного предмета (урочную и внеурочную деятельность) и его результаты.</w:t>
            </w:r>
          </w:p>
        </w:tc>
      </w:tr>
      <w:tr w:rsidR="00170863" w:rsidRPr="00014F1F" w:rsidTr="00B35410">
        <w:trPr>
          <w:trHeight w:val="180"/>
        </w:trPr>
        <w:tc>
          <w:tcPr>
            <w:tcW w:w="959" w:type="dxa"/>
          </w:tcPr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612" w:type="dxa"/>
          </w:tcPr>
          <w:p w:rsidR="00170863" w:rsidRPr="00014F1F" w:rsidRDefault="00170863" w:rsidP="00014F1F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 xml:space="preserve">Работу с кадровым потенциалом в рамках реализации концепции предлагают вести системно. В первую очередь планируют модернизировать программы подготовки по направлению «Педагогическое образование» (профиль «Физическая культура») и обеспечить преемственность между образовательными программами общего, профессионального, высшего и дополнительного профессионального образования. </w:t>
            </w:r>
          </w:p>
          <w:p w:rsidR="00170863" w:rsidRPr="00014F1F" w:rsidRDefault="00170863" w:rsidP="00014F1F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В программах дополнительного профессионального образования введут модульную систему и электронное обучение, а также учтут личные запросы педагогов в части формирования и совершенствования новых компетенций и индивидуальных траекторий профессионального развития. Еще к дополнительному профессиональному образованию планируют привлечь ресурсы профессиональных сообществ учителей физической культуры и спортивных федераций. Эти изменения коснутся также руководителей и педагогов, которые работают в школьных спортивных клубах.</w:t>
            </w:r>
          </w:p>
          <w:p w:rsidR="00170863" w:rsidRPr="00014F1F" w:rsidRDefault="00170863" w:rsidP="00014F1F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Чтобы помочь учителям, которые в сельской местности и в отдаленных территориях реализуют программы по адаптивной физической культуре, разработают механизмы профессиональной поддержки. Также поддерживать планируют молодых специалистов.</w:t>
            </w:r>
          </w:p>
          <w:p w:rsidR="00170863" w:rsidRPr="00014F1F" w:rsidRDefault="00170863" w:rsidP="00014F1F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Изменения коснутся и системы оценки качества работы учителей физической культуры, в том числе аттестации. Планируют внедрить национальную систему профессионального роста педагогических работников.</w:t>
            </w:r>
          </w:p>
          <w:p w:rsidR="00170863" w:rsidRPr="00014F1F" w:rsidRDefault="00170863" w:rsidP="00014F1F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И последнее, что планируют поменять, – профстандарт. Эксперты предлагают уточнить требования к профессиональным компетенциям, которые необходимы для выполнения трудовой функции, в том числе по адаптивной физической культуре.</w:t>
            </w:r>
          </w:p>
        </w:tc>
      </w:tr>
      <w:tr w:rsidR="00170863" w:rsidRPr="00014F1F" w:rsidTr="00B35410">
        <w:trPr>
          <w:trHeight w:val="180"/>
        </w:trPr>
        <w:tc>
          <w:tcPr>
            <w:tcW w:w="959" w:type="dxa"/>
          </w:tcPr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12" w:type="dxa"/>
          </w:tcPr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Пятое направление работы по реализации концепции – формирование у учеников мотивации к регулярным занятиям физической культурой и использованию навыков здорового образа жизни. Чтобы мотивировать школьников, эксперты предлагают: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обеспечить условия для индивидуализации обучения, профессиональной ориентации, выявления и поддержки школьников, которые проявили выдающиеся способности в области физической культуры;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обеспечить условия для участия учеников с ограниченными возможностями здоровья в различных формах конкурсных мероприятий;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обеспечить в ходе реализации образовательных программ, включая внеурочную и соревновательную деятельность, сетевое взаимодействие с использованием ресурсов иных организаций (научных, медицинских, культурных, физкультурно-спортивных), а также организаций дополнительного образования;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разработать механизмы формирования навыков здорового образа жизни, в том числе антидопингового мировоззрения и поведения через взаимодействие с семьей и родительским сообществом, создание и реализацию индивидуальных образовательно-воспитательных проектов.</w:t>
            </w:r>
          </w:p>
        </w:tc>
      </w:tr>
    </w:tbl>
    <w:p w:rsidR="00170863" w:rsidRPr="00014F1F" w:rsidRDefault="00170863" w:rsidP="00014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863" w:rsidRPr="00014F1F" w:rsidRDefault="00170863" w:rsidP="00014F1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F1F">
        <w:rPr>
          <w:rFonts w:ascii="Times New Roman" w:hAnsi="Times New Roman" w:cs="Times New Roman"/>
          <w:b/>
          <w:sz w:val="24"/>
          <w:szCs w:val="24"/>
        </w:rPr>
        <w:t>Текст к презентации «Концепция преподавания учебного предмета "ОБЖ"»</w:t>
      </w:r>
    </w:p>
    <w:p w:rsidR="00170863" w:rsidRPr="00014F1F" w:rsidRDefault="00170863" w:rsidP="00014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8357"/>
      </w:tblGrid>
      <w:tr w:rsidR="00170863" w:rsidRPr="00014F1F" w:rsidTr="00B35410">
        <w:tc>
          <w:tcPr>
            <w:tcW w:w="988" w:type="dxa"/>
          </w:tcPr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b/>
                <w:sz w:val="24"/>
                <w:szCs w:val="24"/>
              </w:rPr>
              <w:t>№ слайда</w:t>
            </w:r>
          </w:p>
        </w:tc>
        <w:tc>
          <w:tcPr>
            <w:tcW w:w="8357" w:type="dxa"/>
          </w:tcPr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b/>
                <w:sz w:val="24"/>
                <w:szCs w:val="24"/>
              </w:rPr>
              <w:t>Текст выступления</w:t>
            </w:r>
          </w:p>
        </w:tc>
      </w:tr>
      <w:tr w:rsidR="00170863" w:rsidRPr="00014F1F" w:rsidTr="00B35410">
        <w:tc>
          <w:tcPr>
            <w:tcW w:w="988" w:type="dxa"/>
          </w:tcPr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7" w:type="dxa"/>
          </w:tcPr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Концепция преподавания учебного предмета «Основы безопасности жизнедеятельности» представляет собой систему взглядов на базовые принципы, цель, задачи и основные направления развития учебного предмета «Основы безопасности жизнедеятельности» в Российской Федерации, а также определяет механизмы, ресурсное обеспечение и ожидаемые результаты от ее реализации.</w:t>
            </w:r>
          </w:p>
        </w:tc>
      </w:tr>
      <w:tr w:rsidR="00170863" w:rsidRPr="00014F1F" w:rsidTr="00B35410">
        <w:tc>
          <w:tcPr>
            <w:tcW w:w="988" w:type="dxa"/>
          </w:tcPr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7" w:type="dxa"/>
          </w:tcPr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Цель Концепции – обеспечить условия качественного развития учебного предмета «ОБЖ», изменить его образовательный статус в соответствии со степенью важности формируемых им компетенций в области безопасности личности, общества и государства, государственным заказом, потребностями населения и перспективными задачами развития российского общества. Приобретение знаний, умений и навыков в области безопасности жизнедеятельности должно стать осмысленным и внутренне согласованным процессом.</w:t>
            </w:r>
          </w:p>
        </w:tc>
      </w:tr>
      <w:tr w:rsidR="00170863" w:rsidRPr="00014F1F" w:rsidTr="00B35410">
        <w:tc>
          <w:tcPr>
            <w:tcW w:w="988" w:type="dxa"/>
          </w:tcPr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57" w:type="dxa"/>
          </w:tcPr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Задачи Концепции: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формировать единообразный подход к преподаванию ОБЖ;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развивать содержание программ учебного предмета на всех уровнях общего образования с учетом их преемственности при тесной взаимосвязи урочной и внеурочной деятельности, дополнительного образования, на базе реальных потребностей по обеспечению безопасности жизнедеятельности и необходимости формирования практико-ориентированных компетенций;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совершенствовать технологии и методики преподавания ОБЖ, при этом исходить из необходимости систематизированного и непрерывного овладения компетенциями на всех уровнях общего образования с акцентом на прикладной характер учебного предмета;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изменить мотивацию учеников к изучению ОБЖ как базового элемента системы формирования культуры безопасности жизнедеятельности;</w:t>
            </w:r>
          </w:p>
        </w:tc>
      </w:tr>
      <w:tr w:rsidR="00170863" w:rsidRPr="00014F1F" w:rsidTr="00B35410">
        <w:tc>
          <w:tcPr>
            <w:tcW w:w="988" w:type="dxa"/>
          </w:tcPr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57" w:type="dxa"/>
          </w:tcPr>
          <w:p w:rsidR="00170863" w:rsidRPr="00014F1F" w:rsidRDefault="00170863" w:rsidP="00014F1F">
            <w:pPr>
              <w:pStyle w:val="a8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разработать инструментарий объективной оценки качества результатов освоения образовательной программы;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повысить качество работы преподавателей-организаторов и преподавателей ОБЖ, развивать кадровый потенциал в области преподавания ОБЖ;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разумно использовать электронную образовательную среду учебного предмета, в том числе и его цифровую составляющую;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обновить учебные издания с учетом анализа современных проблем обеспечения безопасности личности, общества и государства и детального рассмотрения механизмов возникновения и развития рисков, угроз, опасностей и чрезвычайных ситуаций;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модернизировать систему дополнительного профессионального образования преподавателей-организаторов и преподавателей ОБЖ, чтобы достичь многопрофильности и формировать компетенции, которые предусмотрены профстандартом «Педагог»;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популяризировать проблематику ОБЖ.</w:t>
            </w:r>
          </w:p>
        </w:tc>
      </w:tr>
      <w:tr w:rsidR="00170863" w:rsidRPr="00014F1F" w:rsidTr="00B35410">
        <w:tc>
          <w:tcPr>
            <w:tcW w:w="988" w:type="dxa"/>
          </w:tcPr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57" w:type="dxa"/>
          </w:tcPr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Основные задачи Концепции сформулированы, чтобы решить проблемы преподавания учебного предмета «ОБЖ», которые выделили авторы Концепции. Это проблемы мотивационного, содержательного, методического характера и кадровые проблемы.</w:t>
            </w:r>
          </w:p>
        </w:tc>
      </w:tr>
      <w:tr w:rsidR="00170863" w:rsidRPr="00014F1F" w:rsidTr="00B35410">
        <w:tc>
          <w:tcPr>
            <w:tcW w:w="988" w:type="dxa"/>
          </w:tcPr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57" w:type="dxa"/>
          </w:tcPr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 xml:space="preserve">Главная мотивационная проблема – сниженная мотивация школьников к изучению предмета. По итогам изучения курса ОБЖ ученики должны быть </w:t>
            </w:r>
            <w:r w:rsidRPr="00014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готовы к продуманному, самостоятельному, ответственному действию в различных реальных ситуациях повседневности. Сейчас, к сожалению, изучение ОБЖ не связано с личным опытом. Чтобы повысить мотивацию, педагоги должны использовать практико-ориентированные методы обучения, давать на уроках ситуативные задания, решение которых поможет школьникам в реальной жизни.</w:t>
            </w:r>
          </w:p>
        </w:tc>
      </w:tr>
      <w:tr w:rsidR="00170863" w:rsidRPr="00014F1F" w:rsidTr="00B35410">
        <w:tc>
          <w:tcPr>
            <w:tcW w:w="988" w:type="dxa"/>
          </w:tcPr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357" w:type="dxa"/>
          </w:tcPr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Содержательные проблемы: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неправильная подача материала во ФГОС, примерных основных образовательных программах, учебных и учебно-методических изданиях. Внимание концентрируется на стадии предельного обострения опасных процессов и явлений, кризисных состояниях (чрезвычайных ситуациях, криминальных отношениях, антиобщественном поведении и т. п.). Такая подача искажает последовательность этапов и нарушает целостность изложения сущности опасных ситуаций;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содержание предмета не в полной мере отвечает современным требованиям безопасности личности, общества и государства;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отсутствуют актуальные темы, некоторые темы дублируют друг друга, другие – рассматриваются в усеченном или устаревшем варианте;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нет четкой научно обоснованной позиции о минимальном объеме необходимых знаний по вопросам безопасности школьников, которые соответствуют их возрасту и уровню образования. При этом программы перегружены дидактическими элементами из других предметных областей.</w:t>
            </w:r>
          </w:p>
        </w:tc>
      </w:tr>
      <w:tr w:rsidR="00170863" w:rsidRPr="00014F1F" w:rsidTr="00B35410">
        <w:tc>
          <w:tcPr>
            <w:tcW w:w="988" w:type="dxa"/>
          </w:tcPr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57" w:type="dxa"/>
          </w:tcPr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Главной методической проблемой разработчики Концепции называют отсутствие единого подхода к преподаванию ОБЖ. Учебно-методическое обеспечение предмета рассчитано на реализацию содержания в течение пяти лет (5–9-й класс), а примерная образовательная программа предполагает изучение ОБЖ только в 8-м и 9-м классе. Расхождение учебно-методической литературы и структурно-логической модели предмета не позволяет реализовать системный подход, препятствует четкому тематическому планированию, не соответствует принципу последовательного усложнения и закрепления знаний.</w:t>
            </w:r>
          </w:p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Также среди методических проблем выделяют: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неэффективность интегрированного обучения ОБЖ;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ориентация контрольных материалов для оценки сформированности компетенций на дидактическую составляющую предмета, а не на практику;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недостаточные возможности (в том числе и материально-технические) у преподавателя, чтобы проводить систематические практические занятия;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отсутствие единой методической ресурсной базы.</w:t>
            </w:r>
          </w:p>
        </w:tc>
      </w:tr>
      <w:tr w:rsidR="00170863" w:rsidRPr="00014F1F" w:rsidTr="00B35410">
        <w:tc>
          <w:tcPr>
            <w:tcW w:w="988" w:type="dxa"/>
          </w:tcPr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57" w:type="dxa"/>
          </w:tcPr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Кадровые проблемы связаны с профессиональной подготовкой, повышением квалификации и переподготовкой педагогических кадров.</w:t>
            </w:r>
          </w:p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 xml:space="preserve">В вузах сокращается профиль подготовки «Безопасность жизнедеятельности» (уровень «Бакалавриат») в рамках направления подготовки 44.03.01 «Педагогическое образование». Малоэффективна и магистерская подготовка по этому направлению из-за отсутствия у значительного числа магистрантов необходимой специализированной базовой и педагогической подготовки. Сокращается число кафедр безопасности жизнедеятельности. В образовательных организациях высшего образования отсутствуют механизмы подготовки преподавателей, которые могут осуществлять образовательную деятельность по безопасности жизнедеятельности, как в отношении специализированных учебных предметов, так и в отношении учебного </w:t>
            </w:r>
            <w:r w:rsidRPr="00014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 «ОБЖ». Повышение квалификации и переподготовки преподавателей-организаторов и преподавателей ОБЖ осуществляется в основном на теоретическом уровне.</w:t>
            </w:r>
          </w:p>
        </w:tc>
      </w:tr>
      <w:tr w:rsidR="00170863" w:rsidRPr="00014F1F" w:rsidTr="00B35410">
        <w:tc>
          <w:tcPr>
            <w:tcW w:w="988" w:type="dxa"/>
          </w:tcPr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357" w:type="dxa"/>
          </w:tcPr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реализации Концепции разработчики структурируют по уровням образования, типам учебной деятельности и проблемам, которые должны решить мероприятия.</w:t>
            </w:r>
          </w:p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На уровне начального образования предлагают: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скорректировать примерную основную образовательную программу учебного предмета «Окружающий мир», чтобы обеспечить условия для формирования начальных навыков и первичных знаний для последовательного перехода к изучению учебного предмета «ОБЖ» на уровне основного общего образования;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конкретизировать требования к предметным результатам освоения основной образовательной программы начального общего образования в части раздела «Правила безопасной жизни» предмета «Окружающий мир» и разработать контрольные измерительные материалы для проведения промежуточной аттестации.</w:t>
            </w:r>
          </w:p>
        </w:tc>
      </w:tr>
      <w:tr w:rsidR="00170863" w:rsidRPr="00014F1F" w:rsidTr="00B35410">
        <w:tc>
          <w:tcPr>
            <w:tcW w:w="988" w:type="dxa"/>
          </w:tcPr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57" w:type="dxa"/>
          </w:tcPr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На уровне основного общего образования планируют: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реализовать системный подход и обеспечить непрерывное изучение предмета;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выделить в содержании предмета обязательные тематические линии, определить их целесообразный объем и тематики;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организовать обязательные практические занятия в каждом классе;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внедрить единую структурно-логическую схему изучения тематических линий с учетом психолого-возрастных особенностей учеников;</w:t>
            </w:r>
          </w:p>
        </w:tc>
      </w:tr>
      <w:tr w:rsidR="00170863" w:rsidRPr="00014F1F" w:rsidTr="00B35410">
        <w:tc>
          <w:tcPr>
            <w:tcW w:w="988" w:type="dxa"/>
          </w:tcPr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57" w:type="dxa"/>
          </w:tcPr>
          <w:p w:rsidR="00170863" w:rsidRPr="00014F1F" w:rsidRDefault="00170863" w:rsidP="00014F1F">
            <w:pPr>
              <w:pStyle w:val="a8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организовать учебный материал по сферам возможных проявлений рисков и опасностей;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систематизировать дидактические компоненты тематических линий в учебных изданиях (печатных, электронных, цифровых) в парадигме безопасной жизнедеятельности: «предвидеть опасность → по возможности ее избегать → при необходимости действовать со знанием дела»;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использовать практико-ориентированные интерактивные формы организации учебных занятий с акцентом на применение тренажерных систем и виртуальных моделей;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внедрить в преподавание современные формы электронного обучения;</w:t>
            </w:r>
          </w:p>
        </w:tc>
      </w:tr>
      <w:tr w:rsidR="00170863" w:rsidRPr="00014F1F" w:rsidTr="00B35410">
        <w:tc>
          <w:tcPr>
            <w:tcW w:w="988" w:type="dxa"/>
          </w:tcPr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57" w:type="dxa"/>
          </w:tcPr>
          <w:p w:rsidR="00170863" w:rsidRPr="00014F1F" w:rsidRDefault="00170863" w:rsidP="00014F1F">
            <w:pPr>
              <w:pStyle w:val="a8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разработать примерные нормы материально-технического обеспечения, оснащения кабинета наглядными и техническими средствами обучения;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подготовить и ввести в действие электронную методическую ресурсную базу по учебному предмету «ОБЖ»;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создать единые контрольные измерительные материалы для проведения итогового контроля;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проводить все виды контроля с помощью электронных ресурсов;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сформировать единую базу оснащения образовательных организаций учебными классами и площадками для качественного преподавания учебного предмета «ОБЖ».</w:t>
            </w:r>
          </w:p>
        </w:tc>
      </w:tr>
      <w:tr w:rsidR="00170863" w:rsidRPr="00014F1F" w:rsidTr="00B35410">
        <w:tc>
          <w:tcPr>
            <w:tcW w:w="988" w:type="dxa"/>
          </w:tcPr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57" w:type="dxa"/>
          </w:tcPr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На уровне среднего общего образования планируют: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расширить содержание предмета новой тематической линией по основам военной безопасности государства и внедрить структурно-логическую схему ее изучения: «основы обороны государства → основы военной службы»;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включить вопросы межпредметного характера по обеспечению безопасности в контрольные измерительные материалы для проведения ЕГЭ по географии, химии, физике, биологии, обществознанию, информатике;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рекомендовать ввести ЕГЭ по ОБЖ как обязательное испытание при приеме на обучение в вузы по направлениям подготовки (специальностям): «Техносферная безопасность» (20.03.01), «Пожарная безопасность» (20.05.01), «Туризм» (43.03.02), «Информационная безопасность» (10.03.01), «Рекреация и спортивно-оздоровительный туризм» (49.03.03) и т. п.;</w:t>
            </w:r>
          </w:p>
        </w:tc>
      </w:tr>
      <w:tr w:rsidR="00170863" w:rsidRPr="00014F1F" w:rsidTr="00B35410">
        <w:tc>
          <w:tcPr>
            <w:tcW w:w="988" w:type="dxa"/>
          </w:tcPr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357" w:type="dxa"/>
          </w:tcPr>
          <w:p w:rsidR="00170863" w:rsidRPr="00014F1F" w:rsidRDefault="00170863" w:rsidP="00014F1F">
            <w:pPr>
              <w:pStyle w:val="a8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привлечь спасателей высших квалификационных категорий МЧС для преподавания, популяризации и расширения знаний в данной области;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привлечь сотрудников органов исполнительной власти, осуществляющих полномочия в сфере обеспечения безопасности (МЧС, МВД, Минздрав и др.), к участию в процедурах оценки качества результатов освоения обучающимися основной образовательной программы по учебному предмету «ОБЖ».</w:t>
            </w:r>
          </w:p>
        </w:tc>
      </w:tr>
      <w:tr w:rsidR="00170863" w:rsidRPr="00014F1F" w:rsidTr="00B35410">
        <w:tc>
          <w:tcPr>
            <w:tcW w:w="988" w:type="dxa"/>
          </w:tcPr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57" w:type="dxa"/>
          </w:tcPr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Разработчики Концепции предлагают реформировать систему дополнительного образования в области безопасности жизнедеятельности. Модернизированная система дополнительного образования должна: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углубленного самостоятельного освоения образовательных программ по ОБЖ;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связать компетенции, которые формируются в условиях дополнительного образования и во внеурочной деятельности;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задействовать методические ресурсы, которые разработаны в рамках деятельности профильных кружков, секций, центров, полевых лагерей, учреждений дополнительного образования, общественных движений, добровольных обществ;</w:t>
            </w:r>
          </w:p>
        </w:tc>
      </w:tr>
      <w:tr w:rsidR="00170863" w:rsidRPr="00014F1F" w:rsidTr="00B35410">
        <w:tc>
          <w:tcPr>
            <w:tcW w:w="988" w:type="dxa"/>
          </w:tcPr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57" w:type="dxa"/>
          </w:tcPr>
          <w:p w:rsidR="00170863" w:rsidRPr="00014F1F" w:rsidRDefault="00170863" w:rsidP="00014F1F">
            <w:pPr>
              <w:pStyle w:val="a8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обеспечить участие учеников во всероссийской олимпиаде школьников по ОБЖ, детско-юношеских движениях и других общественных объединениях, интерактивных экспозициях, проектах по ОБЖ в интернете;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привлечь учеников к разработке и совершенствованию электронной образовательной среды учебного предмета в школах;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стимулировать деятельность школьных «Добровольных дружин юных пожарных», «Отрядов юных инспекторов движения» и др.</w:t>
            </w:r>
          </w:p>
        </w:tc>
      </w:tr>
      <w:tr w:rsidR="00170863" w:rsidRPr="00014F1F" w:rsidTr="00B35410">
        <w:tc>
          <w:tcPr>
            <w:tcW w:w="988" w:type="dxa"/>
          </w:tcPr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57" w:type="dxa"/>
          </w:tcPr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Чтобы повысить кадровый потенциал, планируют: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обеспечить преемственность между основными образовательными программами общего, среднего профессионального, высшего образования и дополнительного профессионального образования;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организовать многопрофильную подготовку преподавателей-организаторов и преподавателей ОБЖ по дополнительным профессиональным программам;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использовать в дополнительном профессиональном образовании сетевые формы обучения на базе специализированных выпускающих кафедр педагогических вузов, учебно-методических центров федеральных структур в области обеспечения безопасности (МЧС, МВД, Минобороны и др.);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проводить конкурсы «Лучший преподаватель-организатор ОБЖ», «Лучший кабинет ОБЖ», форумы, конференции, организовывать дискуссионные площади в сети Интернет;</w:t>
            </w:r>
          </w:p>
        </w:tc>
      </w:tr>
      <w:tr w:rsidR="00170863" w:rsidRPr="00014F1F" w:rsidTr="00B35410">
        <w:tc>
          <w:tcPr>
            <w:tcW w:w="988" w:type="dxa"/>
          </w:tcPr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357" w:type="dxa"/>
          </w:tcPr>
          <w:p w:rsidR="00170863" w:rsidRPr="00014F1F" w:rsidRDefault="00170863" w:rsidP="00014F1F">
            <w:pPr>
              <w:pStyle w:val="a8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сформировать электронную базу справочных данных, учебно-методических разработок, банка перспективных программ, проектных работ;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оценивать качество работы преподавателей-организаторов и преподавателей ОБЖ в соответствии с требованиями профессионального стандарта «Педагог».</w:t>
            </w:r>
          </w:p>
        </w:tc>
      </w:tr>
      <w:tr w:rsidR="00170863" w:rsidRPr="00014F1F" w:rsidTr="00B35410">
        <w:tc>
          <w:tcPr>
            <w:tcW w:w="988" w:type="dxa"/>
          </w:tcPr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57" w:type="dxa"/>
          </w:tcPr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Чтобы мотивировать школьников изучать ОБЖ, планируют: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индивидуализировать обучение, профессиональную ориентацию, выявление и поддержку учеников, которые проявили заинтересованность в области безопасности жизнедеятельности;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создать возможности для участия учеников в работе патриотических, военно-патриотических и туристских клубов, экологических и волонтерских движений и т. п., публичной защиты результатов научно-исследовательских и творческих работ;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создать в сети Интернет электронный ресурс для общеобразовательных организаций, посвященный приемам и правилам действий по обеспечению личной безопасности и безопасности окружающих, разработать и разместить в нем видеоматериалы по пропаганде правил безопасного поведения;</w:t>
            </w:r>
          </w:p>
        </w:tc>
      </w:tr>
      <w:tr w:rsidR="00170863" w:rsidRPr="00014F1F" w:rsidTr="00B35410">
        <w:tc>
          <w:tcPr>
            <w:tcW w:w="988" w:type="dxa"/>
          </w:tcPr>
          <w:p w:rsidR="00170863" w:rsidRPr="00014F1F" w:rsidRDefault="00170863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57" w:type="dxa"/>
          </w:tcPr>
          <w:p w:rsidR="00170863" w:rsidRPr="00014F1F" w:rsidRDefault="00170863" w:rsidP="00014F1F">
            <w:pPr>
              <w:pStyle w:val="a8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организовать теле- и радиотрансляции в образовательных организациях по тематике безопасного поведения, оказания первой помощи и др.;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оформить тематические «Уголок безопасности», «Уголок призывника», «Уголок первой помощи», «Уголок безопасности дорожного движения», «Схема безопасных маршрутов движения детей» и т. п., разместить в наиболее посещаемых местах общеобразовательных организаций легкосъемные материалы (пиктограммы, информационные знаки и др.) по правилам безопасного поведения;</w:t>
            </w:r>
          </w:p>
          <w:p w:rsidR="00170863" w:rsidRPr="00014F1F" w:rsidRDefault="00170863" w:rsidP="00014F1F">
            <w:pPr>
              <w:pStyle w:val="a8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разработать механизмы формирования навыков безопасности жизнедеятельности через взаимодействие с семьей и родительским сообществом.</w:t>
            </w:r>
          </w:p>
        </w:tc>
      </w:tr>
    </w:tbl>
    <w:p w:rsidR="00170863" w:rsidRPr="00014F1F" w:rsidRDefault="00170863" w:rsidP="00014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0D9" w:rsidRPr="00014F1F" w:rsidRDefault="00F710D9" w:rsidP="00014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4F1F">
        <w:rPr>
          <w:rFonts w:ascii="Times New Roman" w:hAnsi="Times New Roman" w:cs="Times New Roman"/>
          <w:b/>
          <w:sz w:val="24"/>
          <w:szCs w:val="24"/>
          <w:lang w:val="ru-RU"/>
        </w:rPr>
        <w:t>Рогожину Э.Г.,</w:t>
      </w:r>
      <w:r w:rsidRPr="00014F1F">
        <w:rPr>
          <w:rFonts w:ascii="Times New Roman" w:hAnsi="Times New Roman" w:cs="Times New Roman"/>
          <w:sz w:val="24"/>
          <w:szCs w:val="24"/>
          <w:lang w:val="ru-RU"/>
        </w:rPr>
        <w:t xml:space="preserve"> которая ознакомила с концепцией преподавания обществознания и географии.</w:t>
      </w:r>
    </w:p>
    <w:p w:rsidR="00F710D9" w:rsidRPr="00014F1F" w:rsidRDefault="00F710D9" w:rsidP="00014F1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F1F">
        <w:rPr>
          <w:rFonts w:ascii="Times New Roman" w:hAnsi="Times New Roman" w:cs="Times New Roman"/>
          <w:b/>
          <w:sz w:val="24"/>
          <w:szCs w:val="24"/>
        </w:rPr>
        <w:t>Текст к презентации «Концепция развития географического образования»</w:t>
      </w:r>
    </w:p>
    <w:p w:rsidR="00F710D9" w:rsidRPr="00014F1F" w:rsidRDefault="00F710D9" w:rsidP="00014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F710D9" w:rsidRPr="00014F1F" w:rsidTr="00B35410">
        <w:tc>
          <w:tcPr>
            <w:tcW w:w="959" w:type="dxa"/>
          </w:tcPr>
          <w:p w:rsidR="00F710D9" w:rsidRPr="00014F1F" w:rsidRDefault="00F710D9" w:rsidP="00014F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b/>
                <w:sz w:val="24"/>
                <w:szCs w:val="24"/>
              </w:rPr>
              <w:t>№ слайда</w:t>
            </w:r>
          </w:p>
        </w:tc>
        <w:tc>
          <w:tcPr>
            <w:tcW w:w="8612" w:type="dxa"/>
          </w:tcPr>
          <w:p w:rsidR="00F710D9" w:rsidRPr="00014F1F" w:rsidRDefault="00F710D9" w:rsidP="00014F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b/>
                <w:sz w:val="24"/>
                <w:szCs w:val="24"/>
              </w:rPr>
              <w:t>Текст выступления</w:t>
            </w:r>
          </w:p>
        </w:tc>
      </w:tr>
      <w:tr w:rsidR="00F710D9" w:rsidRPr="00014F1F" w:rsidTr="00B35410">
        <w:tc>
          <w:tcPr>
            <w:tcW w:w="959" w:type="dxa"/>
          </w:tcPr>
          <w:p w:rsidR="00F710D9" w:rsidRPr="00014F1F" w:rsidRDefault="00F710D9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2" w:type="dxa"/>
          </w:tcPr>
          <w:p w:rsidR="00F710D9" w:rsidRPr="00014F1F" w:rsidRDefault="00F710D9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 xml:space="preserve">Концепция развития географического образования представляет собой систему взглядов на базовые приоритеты, принципы, цели, задачи и основные направления развития географического образования и просвещения в Российской Федерации, </w:t>
            </w:r>
          </w:p>
          <w:p w:rsidR="00F710D9" w:rsidRPr="00014F1F" w:rsidRDefault="00F710D9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а также определяет механизмы ее реализации.</w:t>
            </w:r>
          </w:p>
        </w:tc>
      </w:tr>
      <w:tr w:rsidR="00F710D9" w:rsidRPr="00014F1F" w:rsidTr="00B35410">
        <w:tc>
          <w:tcPr>
            <w:tcW w:w="959" w:type="dxa"/>
          </w:tcPr>
          <w:p w:rsidR="00F710D9" w:rsidRPr="00014F1F" w:rsidRDefault="00F710D9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2" w:type="dxa"/>
          </w:tcPr>
          <w:p w:rsidR="00F710D9" w:rsidRPr="00014F1F" w:rsidRDefault="00F710D9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Цель концепции – обеспечить соответствие системы географического образования современным потребностям личности, государства и общества.</w:t>
            </w:r>
          </w:p>
          <w:p w:rsidR="00F710D9" w:rsidRPr="00014F1F" w:rsidRDefault="00F710D9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Задачи концепции:</w:t>
            </w:r>
          </w:p>
          <w:p w:rsidR="00F710D9" w:rsidRPr="00014F1F" w:rsidRDefault="00F710D9" w:rsidP="00014F1F">
            <w:pPr>
              <w:pStyle w:val="a8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совершенствовать содержание основных общеобразовательных программ в части изучения географии, учебных изданий, технологий и методик обучения;</w:t>
            </w:r>
          </w:p>
          <w:p w:rsidR="00F710D9" w:rsidRPr="00014F1F" w:rsidRDefault="00F710D9" w:rsidP="00014F1F">
            <w:pPr>
              <w:pStyle w:val="a8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обеспечить преемственность программ, межпредметные и метапредметные связи;</w:t>
            </w:r>
          </w:p>
          <w:p w:rsidR="00F710D9" w:rsidRPr="00014F1F" w:rsidRDefault="00F710D9" w:rsidP="00014F1F">
            <w:pPr>
              <w:pStyle w:val="a8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популяризировать географические знания, которые соответствуют современному уровню развития науки о природе, обществе и общественной практике; </w:t>
            </w:r>
          </w:p>
          <w:p w:rsidR="00F710D9" w:rsidRPr="00014F1F" w:rsidRDefault="00F710D9" w:rsidP="00014F1F">
            <w:pPr>
              <w:pStyle w:val="a8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повысить статус и востребованность географических знаний в практической деятельности, в духовном, патриотическом и экологическом воспитании;</w:t>
            </w:r>
          </w:p>
          <w:p w:rsidR="00F710D9" w:rsidRPr="00014F1F" w:rsidRDefault="00F710D9" w:rsidP="00014F1F">
            <w:pPr>
              <w:pStyle w:val="a8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совершенствовать учебно-методическое и материально-техническое обеспечение в соответствии с федеральными государственными образовательными стандартами общего образования в части преподавания и изучения географии;</w:t>
            </w:r>
          </w:p>
          <w:p w:rsidR="00F710D9" w:rsidRPr="00014F1F" w:rsidRDefault="00F710D9" w:rsidP="00014F1F">
            <w:pPr>
              <w:pStyle w:val="a8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обеспечить количественный и качественный рост кадрового потенциала в сфере географического образования.</w:t>
            </w:r>
          </w:p>
        </w:tc>
      </w:tr>
      <w:tr w:rsidR="00F710D9" w:rsidRPr="00014F1F" w:rsidTr="00B35410">
        <w:tc>
          <w:tcPr>
            <w:tcW w:w="959" w:type="dxa"/>
          </w:tcPr>
          <w:p w:rsidR="00F710D9" w:rsidRPr="00014F1F" w:rsidRDefault="00F710D9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612" w:type="dxa"/>
          </w:tcPr>
          <w:p w:rsidR="00F710D9" w:rsidRPr="00014F1F" w:rsidRDefault="00F710D9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Задачи концепции отталкиваются от проблем, которые эксперты выделили в сфере преподавания географии. Это содержательные, методические, кадровые и мотивационные проблемы.</w:t>
            </w:r>
          </w:p>
        </w:tc>
      </w:tr>
      <w:tr w:rsidR="00F710D9" w:rsidRPr="00014F1F" w:rsidTr="00B35410">
        <w:tc>
          <w:tcPr>
            <w:tcW w:w="959" w:type="dxa"/>
          </w:tcPr>
          <w:p w:rsidR="00F710D9" w:rsidRPr="00014F1F" w:rsidRDefault="00F710D9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2" w:type="dxa"/>
          </w:tcPr>
          <w:p w:rsidR="00F710D9" w:rsidRPr="00014F1F" w:rsidRDefault="00F710D9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 xml:space="preserve">Среди содержательных проблем преподавания первой разработчики называют разрыв между двумя ветвями географической науки – физической и социально-экономической географией. Разрыв происходит из-за отсутствия должной реализации комплексного подхода в изучении географии. </w:t>
            </w:r>
          </w:p>
          <w:p w:rsidR="00F710D9" w:rsidRPr="00014F1F" w:rsidRDefault="00F710D9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География не входит в предметную область «Естественные науки», из-за этого пропадает связь предмета с науками естественно-научного цикла. География оказалась оторвана от смежных предметов, поэтому потенциал межпредметных связей значительно снизился. Также курс «Окружающий мир» в начальной школе оторван от курса «География» в основной и средней школе, нет единых подходов к изучению и преемственности.</w:t>
            </w:r>
          </w:p>
          <w:p w:rsidR="00F710D9" w:rsidRPr="00014F1F" w:rsidRDefault="00F710D9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 внимания уделяется географии как инструменту патриотического воспитания школьников, хотя потенциал предмета в этом отношений достаточно высок. При этом содержание школьного курса географии значительно отстает от современных достижений в области географической науки. </w:t>
            </w:r>
          </w:p>
          <w:p w:rsidR="00F710D9" w:rsidRPr="00014F1F" w:rsidRDefault="00F710D9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В программе 8–9 класса больше нет курса «География родного края», а возможности внеурочной деятельности в этой области используются в школах недостаточно. Школьников не водят в походы, экспедиции, на экскурсии в краеведческие музеи и др. Из-за этого значительно снизился уровень компетентности учеников в сфере географии родного края.</w:t>
            </w:r>
          </w:p>
          <w:p w:rsidR="00F710D9" w:rsidRPr="00014F1F" w:rsidRDefault="00F710D9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У старшеклассников недостает теоретических знаний и отсутствуют практические навыки исследования территории из-за того, что в старшей школе нет обобщающего курса географии.</w:t>
            </w:r>
          </w:p>
        </w:tc>
      </w:tr>
      <w:tr w:rsidR="00F710D9" w:rsidRPr="00014F1F" w:rsidTr="00B35410">
        <w:tc>
          <w:tcPr>
            <w:tcW w:w="959" w:type="dxa"/>
          </w:tcPr>
          <w:p w:rsidR="00F710D9" w:rsidRPr="00014F1F" w:rsidRDefault="00F710D9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2" w:type="dxa"/>
          </w:tcPr>
          <w:p w:rsidR="00F710D9" w:rsidRPr="00014F1F" w:rsidRDefault="00F710D9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Методические проблемы:</w:t>
            </w:r>
          </w:p>
          <w:p w:rsidR="00F710D9" w:rsidRPr="00014F1F" w:rsidRDefault="00F710D9" w:rsidP="00014F1F">
            <w:pPr>
              <w:pStyle w:val="a8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преобладает традиционный способ обучения, в котором не в полной мере учитывается личностный опыт учеников и мало используются технологии личностно-ориентированного и развивающего обучения. Также традиционный способ не затрагивает ценностно-смысловые ориентиры современных школьников;</w:t>
            </w:r>
          </w:p>
          <w:p w:rsidR="00F710D9" w:rsidRPr="00014F1F" w:rsidRDefault="00F710D9" w:rsidP="00014F1F">
            <w:pPr>
              <w:pStyle w:val="a8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отсутствуют высококачественные интерактивные ресурсы для изучения географии;</w:t>
            </w:r>
          </w:p>
          <w:p w:rsidR="00F710D9" w:rsidRPr="00014F1F" w:rsidRDefault="00F710D9" w:rsidP="00014F1F">
            <w:pPr>
              <w:pStyle w:val="a8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в школьной практике недостаточно используются технологии, которые основаны на познавательной, проектно-исследовательской, игровой, коммуникативной деятельности с учетом ориентации на универсальные учебные действия;</w:t>
            </w:r>
          </w:p>
          <w:p w:rsidR="00F710D9" w:rsidRPr="00014F1F" w:rsidRDefault="00F710D9" w:rsidP="00014F1F">
            <w:pPr>
              <w:pStyle w:val="a8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кабинеты географии не оснащены необходимым современным оборудованием, что снижает практический потенциал предмета.</w:t>
            </w:r>
          </w:p>
        </w:tc>
      </w:tr>
      <w:tr w:rsidR="00F710D9" w:rsidRPr="00014F1F" w:rsidTr="00B35410">
        <w:tc>
          <w:tcPr>
            <w:tcW w:w="959" w:type="dxa"/>
          </w:tcPr>
          <w:p w:rsidR="00F710D9" w:rsidRPr="00014F1F" w:rsidRDefault="00F710D9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2" w:type="dxa"/>
          </w:tcPr>
          <w:p w:rsidR="00F710D9" w:rsidRPr="00014F1F" w:rsidRDefault="00F710D9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Кадровые проблемы преподавания географии эксперты связывают с профессиональным образованием. Сократились объем и продолжительность предметной подготовки учителей географии и подготовки в области практико-</w:t>
            </w:r>
            <w:r w:rsidRPr="00014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ориентированной и психолого-педагогической квалификации. В целом в стране на данный момент у значительной части учителей географии нет профильного географического образования. Те же педагоги, которые хотят повысить квалификацию или пройти переподготовку, не могут этого сделать из-за низкого уровня преподавания в системе переподготовки и повышения квалификации.</w:t>
            </w:r>
          </w:p>
          <w:p w:rsidR="00F710D9" w:rsidRPr="00014F1F" w:rsidRDefault="00F710D9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 стареет и возникает дефицит учителей географии, так как в педагогических вузах снизилось количество поступающих на эту специальность. Происходит снижение из-за мотивационных проблем школьников, о которых поговорим далее.</w:t>
            </w:r>
          </w:p>
        </w:tc>
      </w:tr>
      <w:tr w:rsidR="00F710D9" w:rsidRPr="00014F1F" w:rsidTr="00B35410">
        <w:tc>
          <w:tcPr>
            <w:tcW w:w="959" w:type="dxa"/>
          </w:tcPr>
          <w:p w:rsidR="00F710D9" w:rsidRPr="00014F1F" w:rsidRDefault="00F710D9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612" w:type="dxa"/>
          </w:tcPr>
          <w:p w:rsidR="00F710D9" w:rsidRPr="00014F1F" w:rsidRDefault="00F710D9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Мотивационные проблемы:</w:t>
            </w:r>
          </w:p>
          <w:p w:rsidR="00F710D9" w:rsidRPr="00014F1F" w:rsidRDefault="00F710D9" w:rsidP="00014F1F">
            <w:pPr>
              <w:pStyle w:val="a8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значимость географического образования в повседневной жизни и среди учеников недооценена;</w:t>
            </w:r>
          </w:p>
          <w:p w:rsidR="00F710D9" w:rsidRPr="00014F1F" w:rsidRDefault="00F710D9" w:rsidP="00014F1F">
            <w:pPr>
              <w:pStyle w:val="a8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при отборе содержания образования и форм организации учебной деятельности не учитываются возрастные особенности. Это влияет на формирование раннего интереса к изучению географии: школьникам неинтересен предмет на начальном этапе, а это значит, что в будущем маловероятно, что они захотят изучать его углубленно;</w:t>
            </w:r>
          </w:p>
          <w:p w:rsidR="00F710D9" w:rsidRPr="00014F1F" w:rsidRDefault="00F710D9" w:rsidP="00014F1F">
            <w:pPr>
              <w:pStyle w:val="a8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в культуре и СМИ нет положительного образа географа;</w:t>
            </w:r>
          </w:p>
          <w:p w:rsidR="00F710D9" w:rsidRPr="00014F1F" w:rsidRDefault="00F710D9" w:rsidP="00014F1F">
            <w:pPr>
              <w:pStyle w:val="a8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мало практических занятий, в том числе в рамках внеурочной деятельности. Ученики не ходят на экскурсии, в походы, экспедиции из-за проблем с организацией таких мероприятий и недостаточной полевой подготовки учителей, о которой мы говорили, разбирая методические проблемы;</w:t>
            </w:r>
          </w:p>
          <w:p w:rsidR="00F710D9" w:rsidRPr="00014F1F" w:rsidRDefault="00F710D9" w:rsidP="00014F1F">
            <w:pPr>
              <w:pStyle w:val="a8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география как экзамен по выбору в форме ЕГЭ не востребована, так как предмет почти не входит в список вступительных испытаний в вузы.</w:t>
            </w:r>
          </w:p>
        </w:tc>
      </w:tr>
      <w:tr w:rsidR="00F710D9" w:rsidRPr="00014F1F" w:rsidTr="00B35410">
        <w:tc>
          <w:tcPr>
            <w:tcW w:w="959" w:type="dxa"/>
          </w:tcPr>
          <w:p w:rsidR="00F710D9" w:rsidRPr="00014F1F" w:rsidRDefault="00F710D9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2" w:type="dxa"/>
          </w:tcPr>
          <w:p w:rsidR="00F710D9" w:rsidRPr="00014F1F" w:rsidRDefault="00F710D9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Чтобы реализовать концепцию и решить обозначенные проблемы, разработчики предлагают:</w:t>
            </w:r>
          </w:p>
          <w:p w:rsidR="00F710D9" w:rsidRPr="00014F1F" w:rsidRDefault="00F710D9" w:rsidP="00014F1F">
            <w:pPr>
              <w:pStyle w:val="a8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обновить содержание географического образования в образовательных организациях в соответствии с современным состоянием географической науки;</w:t>
            </w:r>
          </w:p>
          <w:p w:rsidR="00F710D9" w:rsidRPr="00014F1F" w:rsidRDefault="00F710D9" w:rsidP="00014F1F">
            <w:pPr>
              <w:pStyle w:val="a8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детализировать требования ФГОС, которые касаются результатов освоения основной общеобразовательной программы по географии;</w:t>
            </w:r>
          </w:p>
          <w:p w:rsidR="00F710D9" w:rsidRPr="00014F1F" w:rsidRDefault="00F710D9" w:rsidP="00014F1F">
            <w:pPr>
              <w:pStyle w:val="a8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внести изменения в примерные основные образовательные программы по географии, в том числе чтобы обеспечить преемственность содержания с предметом «Окружающий мир»;</w:t>
            </w:r>
          </w:p>
          <w:p w:rsidR="00F710D9" w:rsidRPr="00014F1F" w:rsidRDefault="00F710D9" w:rsidP="00014F1F">
            <w:pPr>
              <w:pStyle w:val="a8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внести предложения по структуре и содержанию контрольных измерительных материалов государственной итоговой аттестации в формах ОГЭ и ЕГЭ по географии;</w:t>
            </w:r>
          </w:p>
          <w:p w:rsidR="00F710D9" w:rsidRPr="00014F1F" w:rsidRDefault="00F710D9" w:rsidP="00014F1F">
            <w:pPr>
              <w:pStyle w:val="a8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включить в школьный курс географии модуль «География родного края» и организовать его изучение в том числе в рамках внеурочной деятельности;</w:t>
            </w:r>
          </w:p>
        </w:tc>
      </w:tr>
      <w:tr w:rsidR="00F710D9" w:rsidRPr="00014F1F" w:rsidTr="00B35410">
        <w:tc>
          <w:tcPr>
            <w:tcW w:w="959" w:type="dxa"/>
          </w:tcPr>
          <w:p w:rsidR="00F710D9" w:rsidRPr="00014F1F" w:rsidRDefault="00F710D9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12" w:type="dxa"/>
          </w:tcPr>
          <w:p w:rsidR="00F710D9" w:rsidRPr="00014F1F" w:rsidRDefault="00F710D9" w:rsidP="00014F1F">
            <w:pPr>
              <w:pStyle w:val="a8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разработать модельные нормативные акты, чтобы регламентировать проведение школьных экспедиций, и методические рекомендации по их организации;</w:t>
            </w:r>
          </w:p>
          <w:p w:rsidR="00F710D9" w:rsidRPr="00014F1F" w:rsidRDefault="00F710D9" w:rsidP="00014F1F">
            <w:pPr>
              <w:pStyle w:val="a8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включить мероприятия по популяризации географии России и географических знаний в число основных направлений, которые предусмотрены государственными программами в области духовно-нравственного и патриотического воспитания граждан Российской Федерации и иными нормативными документами.</w:t>
            </w:r>
          </w:p>
        </w:tc>
      </w:tr>
      <w:tr w:rsidR="00F710D9" w:rsidRPr="00014F1F" w:rsidTr="00B35410">
        <w:tc>
          <w:tcPr>
            <w:tcW w:w="959" w:type="dxa"/>
          </w:tcPr>
          <w:p w:rsidR="00F710D9" w:rsidRPr="00014F1F" w:rsidRDefault="00F710D9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12" w:type="dxa"/>
          </w:tcPr>
          <w:p w:rsidR="00F710D9" w:rsidRPr="00014F1F" w:rsidRDefault="00F710D9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Планируемые механизмы реализации концепции:</w:t>
            </w:r>
          </w:p>
          <w:p w:rsidR="00F710D9" w:rsidRPr="00014F1F" w:rsidRDefault="00F710D9" w:rsidP="00014F1F">
            <w:pPr>
              <w:pStyle w:val="a8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обеспечить непрерывность географического образования через преемственность содержания курсов «Окружающий мир» и «География», «География России» и «Экономическая и социальная география мира»;</w:t>
            </w:r>
          </w:p>
          <w:p w:rsidR="00F710D9" w:rsidRPr="00014F1F" w:rsidRDefault="00F710D9" w:rsidP="00014F1F">
            <w:pPr>
              <w:pStyle w:val="a8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разработать примерную рабочую программу и методическое сопровождение для курса/модуля «География родного края» и рекомендовать его для 8–9 классов;</w:t>
            </w:r>
          </w:p>
          <w:p w:rsidR="00F710D9" w:rsidRPr="00014F1F" w:rsidRDefault="00F710D9" w:rsidP="00014F1F">
            <w:pPr>
              <w:pStyle w:val="a8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разработать современные требования к УМК по географии, способствующие закреплению за географией функции интегрирующего предмета (в том числе методическое обеспечение проектной деятельности обучающихся), с последующим проведением конкурса УМК, чтобы определить соответствие требованиям ФГОС, настоящей концепции и высокому качественному уровню содержания;</w:t>
            </w:r>
          </w:p>
          <w:p w:rsidR="00F710D9" w:rsidRPr="00014F1F" w:rsidRDefault="00F710D9" w:rsidP="00014F1F">
            <w:pPr>
              <w:pStyle w:val="a8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подготовить и издать новые атласы ученика и учителя;</w:t>
            </w:r>
          </w:p>
        </w:tc>
      </w:tr>
      <w:tr w:rsidR="00F710D9" w:rsidRPr="00014F1F" w:rsidTr="00B35410">
        <w:tc>
          <w:tcPr>
            <w:tcW w:w="959" w:type="dxa"/>
          </w:tcPr>
          <w:p w:rsidR="00F710D9" w:rsidRPr="00014F1F" w:rsidRDefault="00F710D9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612" w:type="dxa"/>
          </w:tcPr>
          <w:p w:rsidR="00F710D9" w:rsidRPr="00014F1F" w:rsidRDefault="00F710D9" w:rsidP="00014F1F">
            <w:pPr>
              <w:pStyle w:val="a8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проводить ВПР по географии во всех классах;</w:t>
            </w:r>
          </w:p>
          <w:p w:rsidR="00F710D9" w:rsidRPr="00014F1F" w:rsidRDefault="00F710D9" w:rsidP="00014F1F">
            <w:pPr>
              <w:pStyle w:val="a8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проводить НИКО в 7–8 классах;</w:t>
            </w:r>
          </w:p>
          <w:p w:rsidR="00F710D9" w:rsidRPr="00014F1F" w:rsidRDefault="00F710D9" w:rsidP="00014F1F">
            <w:pPr>
              <w:pStyle w:val="a8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рекомендовать ввести обязательное вступительное испытание по географии при приеме на географические факультеты педагогических вузов, а также по ряду направлений подготовки и специальностей высшего образования: «Экономика», «Экология и природопользование», «Туризм», «Международные отношения», «Политология», «Государственное и муниципальное управление», «Внешняя торговля», «Регионоведение России», «Зарубежное регионоведение», «Землеустройство и кадастры», «История», «Биология», «Почвоведение», «Природообустройство и водопользование», «Нефтегазовое дело», «Геодезия и дистанционное зондирование» и др.;</w:t>
            </w:r>
          </w:p>
        </w:tc>
      </w:tr>
      <w:tr w:rsidR="00F710D9" w:rsidRPr="00014F1F" w:rsidTr="00B35410">
        <w:tc>
          <w:tcPr>
            <w:tcW w:w="959" w:type="dxa"/>
          </w:tcPr>
          <w:p w:rsidR="00F710D9" w:rsidRPr="00014F1F" w:rsidRDefault="00F710D9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12" w:type="dxa"/>
          </w:tcPr>
          <w:p w:rsidR="00F710D9" w:rsidRPr="00014F1F" w:rsidRDefault="00F710D9" w:rsidP="00014F1F">
            <w:pPr>
              <w:pStyle w:val="a8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рекомендовать включить педагогическую подготовку с педагогической практикой в программы обучения по географическим специальностям в классических университетах;</w:t>
            </w:r>
          </w:p>
          <w:p w:rsidR="00F710D9" w:rsidRPr="00014F1F" w:rsidRDefault="00F710D9" w:rsidP="00014F1F">
            <w:pPr>
              <w:pStyle w:val="a8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создать Всероссийский центр географического образования для талантливых учеников и систему региональных центров;</w:t>
            </w:r>
          </w:p>
          <w:p w:rsidR="00F710D9" w:rsidRPr="00014F1F" w:rsidRDefault="00F710D9" w:rsidP="00014F1F">
            <w:pPr>
              <w:pStyle w:val="a8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внедрить систему премий и стимулирующих грантов для учителей географии, в особенности молодых специалистов, по результатам федеральных и региональных конкурсов, смотров, рейтингов;</w:t>
            </w:r>
          </w:p>
        </w:tc>
      </w:tr>
      <w:tr w:rsidR="00F710D9" w:rsidRPr="00014F1F" w:rsidTr="00B35410">
        <w:tc>
          <w:tcPr>
            <w:tcW w:w="959" w:type="dxa"/>
          </w:tcPr>
          <w:p w:rsidR="00F710D9" w:rsidRPr="00014F1F" w:rsidRDefault="00F710D9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12" w:type="dxa"/>
          </w:tcPr>
          <w:p w:rsidR="00F710D9" w:rsidRPr="00014F1F" w:rsidRDefault="00F710D9" w:rsidP="00014F1F">
            <w:pPr>
              <w:pStyle w:val="a8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проводить Национальный мониторинг профессиональной компетентности учителей географии;</w:t>
            </w:r>
          </w:p>
          <w:p w:rsidR="00F710D9" w:rsidRPr="00014F1F" w:rsidRDefault="00F710D9" w:rsidP="00014F1F">
            <w:pPr>
              <w:pStyle w:val="a8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реализовать программу содействия материально-техническому развитию общеобразовательных организаций, которые демонстрируют высокие результаты в обучении географии;</w:t>
            </w:r>
          </w:p>
          <w:p w:rsidR="00F710D9" w:rsidRPr="00014F1F" w:rsidRDefault="00F710D9" w:rsidP="00014F1F">
            <w:pPr>
              <w:pStyle w:val="a8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ходатайствовать о формировании на одном из центральных каналов телевидения редакции учебных программ, чтобы создавать фильмы и передачи по географии и включить их в сетку вещания и методический фонд аудиовизуальных средств обучения.</w:t>
            </w:r>
          </w:p>
        </w:tc>
      </w:tr>
    </w:tbl>
    <w:p w:rsidR="00F710D9" w:rsidRPr="00014F1F" w:rsidRDefault="00F710D9" w:rsidP="00014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0D9" w:rsidRPr="00014F1F" w:rsidRDefault="00F710D9" w:rsidP="00014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1F">
        <w:rPr>
          <w:rFonts w:ascii="Times New Roman" w:hAnsi="Times New Roman" w:cs="Times New Roman"/>
          <w:sz w:val="24"/>
          <w:szCs w:val="24"/>
        </w:rPr>
        <w:t>Текст к презентации «Концепция преподавания учебного предмета "Обществознание"»</w:t>
      </w:r>
    </w:p>
    <w:p w:rsidR="00F710D9" w:rsidRPr="00014F1F" w:rsidRDefault="00F710D9" w:rsidP="00014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F710D9" w:rsidRPr="00014F1F" w:rsidTr="00B35410">
        <w:tc>
          <w:tcPr>
            <w:tcW w:w="959" w:type="dxa"/>
          </w:tcPr>
          <w:p w:rsidR="00F710D9" w:rsidRPr="00014F1F" w:rsidRDefault="00F710D9" w:rsidP="00014F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b/>
                <w:sz w:val="24"/>
                <w:szCs w:val="24"/>
              </w:rPr>
              <w:t>№ слайда</w:t>
            </w:r>
          </w:p>
        </w:tc>
        <w:tc>
          <w:tcPr>
            <w:tcW w:w="8612" w:type="dxa"/>
          </w:tcPr>
          <w:p w:rsidR="00F710D9" w:rsidRPr="00014F1F" w:rsidRDefault="00F710D9" w:rsidP="00014F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b/>
                <w:sz w:val="24"/>
                <w:szCs w:val="24"/>
              </w:rPr>
              <w:t>Текст выступления</w:t>
            </w:r>
          </w:p>
        </w:tc>
      </w:tr>
      <w:tr w:rsidR="00F710D9" w:rsidRPr="00014F1F" w:rsidTr="00B35410">
        <w:tc>
          <w:tcPr>
            <w:tcW w:w="959" w:type="dxa"/>
          </w:tcPr>
          <w:p w:rsidR="00F710D9" w:rsidRPr="00014F1F" w:rsidRDefault="00F710D9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2" w:type="dxa"/>
          </w:tcPr>
          <w:p w:rsidR="00F710D9" w:rsidRPr="00014F1F" w:rsidRDefault="00F710D9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В Концепции преподавания учебного предмета «Обществознание» представлены цели, задачи, основные принципы и направления совершенствования преподавания обществознания в образовательных организациях в Российской Федерации. Концепция основывается на положениях государственной политики в сфере образования, которые закреплены в Конституции РФ и Федеральном законе «Об образовании в Российской Федерации».</w:t>
            </w:r>
          </w:p>
        </w:tc>
      </w:tr>
      <w:tr w:rsidR="00F710D9" w:rsidRPr="00014F1F" w:rsidTr="00B35410">
        <w:tc>
          <w:tcPr>
            <w:tcW w:w="959" w:type="dxa"/>
          </w:tcPr>
          <w:p w:rsidR="00F710D9" w:rsidRPr="00014F1F" w:rsidRDefault="00F710D9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612" w:type="dxa"/>
          </w:tcPr>
          <w:p w:rsidR="00F710D9" w:rsidRPr="00014F1F" w:rsidRDefault="00F710D9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Цель Концепции – повышение качества преподавания и изучения обществознания в образовательных организациях с учетом перспективных задач развития Российской Федерации.</w:t>
            </w:r>
          </w:p>
        </w:tc>
      </w:tr>
      <w:tr w:rsidR="00F710D9" w:rsidRPr="00014F1F" w:rsidTr="00B35410">
        <w:tc>
          <w:tcPr>
            <w:tcW w:w="959" w:type="dxa"/>
          </w:tcPr>
          <w:p w:rsidR="00F710D9" w:rsidRPr="00014F1F" w:rsidRDefault="00F710D9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2" w:type="dxa"/>
          </w:tcPr>
          <w:p w:rsidR="00F710D9" w:rsidRPr="00014F1F" w:rsidRDefault="00F710D9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Задачи Концепции:</w:t>
            </w:r>
          </w:p>
          <w:p w:rsidR="00F710D9" w:rsidRPr="00014F1F" w:rsidRDefault="00F710D9" w:rsidP="00014F1F">
            <w:pPr>
              <w:pStyle w:val="a8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обновить содержание образовательных программ по обществознанию на уровнях основного общего и среднего общего образования, учебно-методических комплексов, технологий и методик обучения;</w:t>
            </w:r>
          </w:p>
          <w:p w:rsidR="00F710D9" w:rsidRPr="00014F1F" w:rsidRDefault="00F710D9" w:rsidP="00014F1F">
            <w:pPr>
              <w:pStyle w:val="a8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обеспечить преемственность образовательных программ по обществознанию на уровнях основного и среднего общего образования;</w:t>
            </w:r>
          </w:p>
          <w:p w:rsidR="00F710D9" w:rsidRPr="00014F1F" w:rsidRDefault="00F710D9" w:rsidP="00014F1F">
            <w:pPr>
              <w:pStyle w:val="a8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расширить использование электронных информационных и образовательных ресурсов;</w:t>
            </w:r>
          </w:p>
          <w:p w:rsidR="00F710D9" w:rsidRPr="00014F1F" w:rsidRDefault="00F710D9" w:rsidP="00014F1F">
            <w:pPr>
              <w:pStyle w:val="a8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развивать технологии и методики обучения, инструменты деятельности учеников и учителей;</w:t>
            </w:r>
          </w:p>
          <w:p w:rsidR="00F710D9" w:rsidRPr="00014F1F" w:rsidRDefault="00F710D9" w:rsidP="00014F1F">
            <w:pPr>
              <w:pStyle w:val="a8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совершенствовать систему диагностики и контроля учебных достижений через обновление контрольных измерительных материалов для проведения ОГЭ и ЕГЭ по обществознанию;</w:t>
            </w:r>
          </w:p>
        </w:tc>
      </w:tr>
      <w:tr w:rsidR="00F710D9" w:rsidRPr="00014F1F" w:rsidTr="00B35410">
        <w:tc>
          <w:tcPr>
            <w:tcW w:w="959" w:type="dxa"/>
          </w:tcPr>
          <w:p w:rsidR="00F710D9" w:rsidRPr="00014F1F" w:rsidRDefault="00F710D9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2" w:type="dxa"/>
          </w:tcPr>
          <w:p w:rsidR="00F710D9" w:rsidRPr="00014F1F" w:rsidRDefault="00F710D9" w:rsidP="00014F1F">
            <w:pPr>
              <w:pStyle w:val="a8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формировать у школьников правовую, экономическую (включая финансовую), политическую, медиа- и информационную культуру, культуру межнационального общения, которая соответствует традициям и потребностям российского общества, общероссийской гражданской идентичности;</w:t>
            </w:r>
          </w:p>
          <w:p w:rsidR="00F710D9" w:rsidRPr="00014F1F" w:rsidRDefault="00F710D9" w:rsidP="00014F1F">
            <w:pPr>
              <w:pStyle w:val="a8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формирования гармонично развитой личности, успешной социализации учеников, их созидательной гражданской активности, воспитывать неприятие национальной и религиозной розни, общественно опасного, коррупционного и неправомерного поведения;</w:t>
            </w:r>
          </w:p>
        </w:tc>
      </w:tr>
      <w:tr w:rsidR="00F710D9" w:rsidRPr="00014F1F" w:rsidTr="00B35410">
        <w:tc>
          <w:tcPr>
            <w:tcW w:w="959" w:type="dxa"/>
          </w:tcPr>
          <w:p w:rsidR="00F710D9" w:rsidRPr="00014F1F" w:rsidRDefault="00F710D9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2" w:type="dxa"/>
          </w:tcPr>
          <w:p w:rsidR="00F710D9" w:rsidRPr="00014F1F" w:rsidRDefault="00F710D9" w:rsidP="00014F1F">
            <w:pPr>
              <w:pStyle w:val="a8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усилить взаимосвязь преподавания обществознания с реализацией программы воспитания и социализации обучающихся;</w:t>
            </w:r>
          </w:p>
          <w:p w:rsidR="00F710D9" w:rsidRPr="00014F1F" w:rsidRDefault="00F710D9" w:rsidP="00014F1F">
            <w:pPr>
              <w:pStyle w:val="a8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совершенствовать систему подготовки учителей обществознания и повышение их квалификации с использованием современных педагогических технологий и методов обучения, содействовать их профессиональному росту.</w:t>
            </w:r>
          </w:p>
        </w:tc>
      </w:tr>
      <w:tr w:rsidR="00F710D9" w:rsidRPr="00014F1F" w:rsidTr="00B35410">
        <w:tc>
          <w:tcPr>
            <w:tcW w:w="959" w:type="dxa"/>
          </w:tcPr>
          <w:p w:rsidR="00F710D9" w:rsidRPr="00014F1F" w:rsidRDefault="00F710D9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2" w:type="dxa"/>
          </w:tcPr>
          <w:p w:rsidR="00F710D9" w:rsidRPr="00014F1F" w:rsidRDefault="00F710D9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 xml:space="preserve">Чтобы достичь цели Концепции, разработчики предлагают обновить комплекс документов, которые регламентируют преподавание и изучение обществознания. </w:t>
            </w:r>
          </w:p>
          <w:p w:rsidR="00F710D9" w:rsidRPr="00014F1F" w:rsidRDefault="00F710D9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Для решения представленных в Концепции задач необходимо:</w:t>
            </w:r>
          </w:p>
          <w:p w:rsidR="00F710D9" w:rsidRPr="00014F1F" w:rsidRDefault="00F710D9" w:rsidP="00014F1F">
            <w:pPr>
              <w:pStyle w:val="a8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предусмотреть в ФГОС СОО обязательное изучение обществознания, включая освоение знаний по правоведению и экономике, а также возможность овладения предметом как на базовом, так и на профильном уровнях;</w:t>
            </w:r>
          </w:p>
          <w:p w:rsidR="00F710D9" w:rsidRPr="00014F1F" w:rsidRDefault="00F710D9" w:rsidP="00014F1F">
            <w:pPr>
              <w:pStyle w:val="a8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разделить и детализировать требования к предметным результатам освоения обществознания на базовом и углубленном уровнях, а также усилить межпредметные связи с учебными предметами «Основы религиозных культур и светской этики», «История России», «Всеобщая история»;</w:t>
            </w:r>
          </w:p>
          <w:p w:rsidR="00F710D9" w:rsidRPr="00014F1F" w:rsidRDefault="00F710D9" w:rsidP="00014F1F">
            <w:pPr>
              <w:pStyle w:val="a8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уточнить требования к результатам освоения образовательных программ НОО, ООО и СОО в соответствующих предметных областях;</w:t>
            </w:r>
          </w:p>
        </w:tc>
      </w:tr>
      <w:tr w:rsidR="00F710D9" w:rsidRPr="00014F1F" w:rsidTr="00B35410">
        <w:tc>
          <w:tcPr>
            <w:tcW w:w="959" w:type="dxa"/>
          </w:tcPr>
          <w:p w:rsidR="00F710D9" w:rsidRPr="00014F1F" w:rsidRDefault="00F710D9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12" w:type="dxa"/>
          </w:tcPr>
          <w:p w:rsidR="00F710D9" w:rsidRPr="00014F1F" w:rsidRDefault="00F710D9" w:rsidP="00014F1F">
            <w:pPr>
              <w:pStyle w:val="a8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обеспечить возможности использовать дополнительную литературу, разнообразные электронные информационные и образовательные ресурсы;</w:t>
            </w:r>
          </w:p>
          <w:p w:rsidR="00F710D9" w:rsidRPr="00014F1F" w:rsidRDefault="00F710D9" w:rsidP="00014F1F">
            <w:pPr>
              <w:pStyle w:val="a8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продолжить совершенствование контрольных измерительных материалов ГИА по обществознанию;</w:t>
            </w:r>
          </w:p>
          <w:p w:rsidR="00F710D9" w:rsidRPr="00014F1F" w:rsidRDefault="00F710D9" w:rsidP="00014F1F">
            <w:pPr>
              <w:pStyle w:val="a8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развивать инструменты оценки уровня сформированности базовых компетенций у учеников;</w:t>
            </w:r>
          </w:p>
          <w:p w:rsidR="00F710D9" w:rsidRPr="00014F1F" w:rsidRDefault="00F710D9" w:rsidP="00014F1F">
            <w:pPr>
              <w:pStyle w:val="a8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расширять участие школьников в общественно значимых, в том числе волонтерских проектах, сформировать в рамках портфолио обучающегося механизмы учета результатов этой деятельности при поступлении в вузы;</w:t>
            </w:r>
          </w:p>
          <w:p w:rsidR="00F710D9" w:rsidRPr="00014F1F" w:rsidRDefault="00F710D9" w:rsidP="00014F1F">
            <w:pPr>
              <w:pStyle w:val="a8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развивать и повышать качество всероссийских олимпиад предметной области «Общественные науки».</w:t>
            </w:r>
          </w:p>
        </w:tc>
      </w:tr>
      <w:tr w:rsidR="00F710D9" w:rsidRPr="00014F1F" w:rsidTr="00B35410">
        <w:tc>
          <w:tcPr>
            <w:tcW w:w="959" w:type="dxa"/>
          </w:tcPr>
          <w:p w:rsidR="00F710D9" w:rsidRPr="00014F1F" w:rsidRDefault="00F710D9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612" w:type="dxa"/>
          </w:tcPr>
          <w:p w:rsidR="00F710D9" w:rsidRPr="00014F1F" w:rsidRDefault="00F710D9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Чтобы повысить кадровый потенциал, планируют:</w:t>
            </w:r>
          </w:p>
          <w:p w:rsidR="00F710D9" w:rsidRPr="00014F1F" w:rsidRDefault="00F710D9" w:rsidP="00014F1F">
            <w:pPr>
              <w:pStyle w:val="a8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модернизировать программы высшего образования по обществоведческим профилям;</w:t>
            </w:r>
          </w:p>
          <w:p w:rsidR="00F710D9" w:rsidRPr="00014F1F" w:rsidRDefault="00F710D9" w:rsidP="00014F1F">
            <w:pPr>
              <w:pStyle w:val="a8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совершенствовать систему дополнительного профессионального образования учителей обществознания в части формирования компетенций, которые нужны, чтобы использовать в образовательной деятельности электронное обучение и дистанционные образовательные технологии, современные технические средства обучения;</w:t>
            </w:r>
          </w:p>
          <w:p w:rsidR="00F710D9" w:rsidRPr="00014F1F" w:rsidRDefault="00F710D9" w:rsidP="00014F1F">
            <w:pPr>
              <w:pStyle w:val="a8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развивать систему оценки качества работы учителей обществознания, в том числе систему их аттестации;</w:t>
            </w:r>
          </w:p>
          <w:p w:rsidR="00F710D9" w:rsidRPr="00014F1F" w:rsidRDefault="00F710D9" w:rsidP="00014F1F">
            <w:pPr>
              <w:pStyle w:val="a8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устранить избыточные требования к планированию и отчетности в работе учителя обществознания.</w:t>
            </w:r>
          </w:p>
        </w:tc>
      </w:tr>
      <w:tr w:rsidR="00F710D9" w:rsidRPr="00014F1F" w:rsidTr="00B35410">
        <w:trPr>
          <w:trHeight w:val="2115"/>
        </w:trPr>
        <w:tc>
          <w:tcPr>
            <w:tcW w:w="959" w:type="dxa"/>
          </w:tcPr>
          <w:p w:rsidR="00F710D9" w:rsidRPr="00014F1F" w:rsidRDefault="00F710D9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12" w:type="dxa"/>
          </w:tcPr>
          <w:p w:rsidR="00F710D9" w:rsidRPr="00014F1F" w:rsidRDefault="00F710D9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 xml:space="preserve">Чтобы решить содержательные и методические проблемы преподавания учебного предмета, разработчики Концепции предлагают: </w:t>
            </w:r>
          </w:p>
          <w:p w:rsidR="00F710D9" w:rsidRPr="00014F1F" w:rsidRDefault="00F710D9" w:rsidP="00014F1F">
            <w:pPr>
              <w:pStyle w:val="a8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подготовить новое поколение учебников, учебных и методических пособий по обществознанию. Новые пособия должны ориентироваться на синтез социальной теории и социальной практики; оптимальное сочетание обязательного и вариативного компонентов учебного плана. Это даст возможность дифференцировать и индивидуализировать обучение. В приоритет ставится развитие самостоятельной работы учеников, использование справочных изданий и иной дополнительной литературы, электронных и мультимедийных технологий, современных средств диагностики образовательных результатов;</w:t>
            </w:r>
          </w:p>
          <w:p w:rsidR="00F710D9" w:rsidRPr="00014F1F" w:rsidRDefault="00F710D9" w:rsidP="00014F1F">
            <w:pPr>
              <w:pStyle w:val="a8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развивать цифровые информационные и образовательные ресурсы. Среди ресурсов: инструменты организации индивидуальной или совместной деятельности учеников, цифровые учебные модули для самостоятельного углубленного изучения отдельных тем и разделов; библиотеки электронных образовательных ресурсов по обществознанию для самостоятельного или совместного изучения и обсуждения; банки стандартизованных контрольных измерительных материалов и других средств диагностики результатов обучения;</w:t>
            </w:r>
          </w:p>
          <w:p w:rsidR="00F710D9" w:rsidRPr="00014F1F" w:rsidRDefault="00F710D9" w:rsidP="00014F1F">
            <w:pPr>
              <w:pStyle w:val="a8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создать открытую специализированную социальную сеть и разместить в ней методические материалы, описание лучших практик. Вести в электронной форме курсы повышения квалификации, проводить профессиональные форумы.</w:t>
            </w:r>
          </w:p>
        </w:tc>
      </w:tr>
      <w:tr w:rsidR="00F710D9" w:rsidRPr="00014F1F" w:rsidTr="00B35410">
        <w:tc>
          <w:tcPr>
            <w:tcW w:w="959" w:type="dxa"/>
          </w:tcPr>
          <w:p w:rsidR="00F710D9" w:rsidRPr="00014F1F" w:rsidRDefault="00F710D9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12" w:type="dxa"/>
          </w:tcPr>
          <w:p w:rsidR="00F710D9" w:rsidRPr="00014F1F" w:rsidRDefault="00F710D9" w:rsidP="0001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Ряд направлений реализации Концепции касается непосредственно нашей с вами работы. Разработчики рекомендуют:</w:t>
            </w:r>
          </w:p>
          <w:p w:rsidR="00F710D9" w:rsidRPr="00014F1F" w:rsidRDefault="00F710D9" w:rsidP="00014F1F">
            <w:pPr>
              <w:pStyle w:val="a8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связать рабочие программы по обществознанию с программой воспитания и социализации обучающихся на уровне целей, тематического планирования мероприятий, а также через использование значимых событий в рамках рабочих программ для получения и обобщения социального опыта;</w:t>
            </w:r>
          </w:p>
          <w:p w:rsidR="00F710D9" w:rsidRPr="00014F1F" w:rsidRDefault="00F710D9" w:rsidP="00014F1F">
            <w:pPr>
              <w:pStyle w:val="a8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связать реализацию рабочих программ с социальной активностью школьников в рамках деятельности советов обучающихся, участием в деятельности детских и молодежных организаций, волонтерских программах и проектах;</w:t>
            </w:r>
          </w:p>
          <w:p w:rsidR="00F710D9" w:rsidRPr="00014F1F" w:rsidRDefault="00F710D9" w:rsidP="00014F1F">
            <w:pPr>
              <w:pStyle w:val="a8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в преподавании все доступные ресурсы внешней среды (научные организации и экспертные центры, СМИ, музеи, библиотеки, </w:t>
            </w:r>
            <w:r w:rsidRPr="00014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театры, объекты культурного наследия (памятники истории и культуры) народов Российской Федерации, системы книгоиздания и книгораспространения), которые обеспечивают удовлетворение интереса учеников к изучению современного общества;</w:t>
            </w:r>
          </w:p>
          <w:p w:rsidR="00F710D9" w:rsidRPr="00014F1F" w:rsidRDefault="00F710D9" w:rsidP="00014F1F">
            <w:pPr>
              <w:pStyle w:val="a8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использовать ресурсы программ профориентации и (на принципах сетевого взаимодействия) инфраструктуру вузов по профильным направлениям подготовки и специальностям для углубленного изучения обществознания;</w:t>
            </w:r>
          </w:p>
          <w:p w:rsidR="00F710D9" w:rsidRPr="00014F1F" w:rsidRDefault="00F710D9" w:rsidP="00014F1F">
            <w:pPr>
              <w:pStyle w:val="a8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расширять библиотечные фонды дополнительной учебной и художественной литературы на бумажных носителях.</w:t>
            </w:r>
          </w:p>
        </w:tc>
      </w:tr>
    </w:tbl>
    <w:p w:rsidR="00F710D9" w:rsidRPr="00014F1F" w:rsidRDefault="00F710D9" w:rsidP="00014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0D9" w:rsidRPr="00014F1F" w:rsidRDefault="00F710D9" w:rsidP="00014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4F1F">
        <w:rPr>
          <w:rFonts w:ascii="Times New Roman" w:hAnsi="Times New Roman" w:cs="Times New Roman"/>
          <w:b/>
          <w:sz w:val="24"/>
          <w:szCs w:val="24"/>
          <w:lang w:val="ru-RU"/>
        </w:rPr>
        <w:t>По четвертому вопросу слушали Шкуркина А.А</w:t>
      </w:r>
      <w:r w:rsidRPr="00014F1F">
        <w:rPr>
          <w:rFonts w:ascii="Times New Roman" w:hAnsi="Times New Roman" w:cs="Times New Roman"/>
          <w:sz w:val="24"/>
          <w:szCs w:val="24"/>
          <w:lang w:val="ru-RU"/>
        </w:rPr>
        <w:t>., который ознакомил с результатами освоения грантовых работ.</w:t>
      </w:r>
    </w:p>
    <w:p w:rsidR="003E7A97" w:rsidRPr="00014F1F" w:rsidRDefault="003E7A97" w:rsidP="00014F1F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F1F">
        <w:rPr>
          <w:rFonts w:ascii="Times New Roman" w:hAnsi="Times New Roman" w:cs="Times New Roman"/>
          <w:b/>
          <w:sz w:val="24"/>
          <w:szCs w:val="24"/>
        </w:rPr>
        <w:t>Реализация грантовых работ по изданию «Методического пособия по преподаванию «Индивидуальный проект» в рамках реализации ФГОС СОО</w:t>
      </w:r>
    </w:p>
    <w:p w:rsidR="003E7A97" w:rsidRPr="00014F1F" w:rsidRDefault="003E7A97" w:rsidP="00014F1F">
      <w:pPr>
        <w:pStyle w:val="a5"/>
        <w:spacing w:before="0" w:beforeAutospacing="0" w:after="0" w:afterAutospacing="0"/>
        <w:ind w:firstLine="709"/>
        <w:jc w:val="both"/>
      </w:pPr>
      <w:r w:rsidRPr="00014F1F">
        <w:t xml:space="preserve">В 2017 году МБОУ СОШ №50 г. Белгорода стала пилотной площадкой по реализации ФГОС СОО. В свою очередь федеральный государственный образовательный стандарт среднего общего образования предполагает владение выпускниками средней школы навыками познавательной, учебно-исследовательской и проектной деятельности,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познания. Одним из эффективных способов развития перечисленных компетенций обучающихся является технология проектной деятельности. </w:t>
      </w:r>
    </w:p>
    <w:p w:rsidR="003E7A97" w:rsidRPr="00014F1F" w:rsidRDefault="003E7A97" w:rsidP="00014F1F">
      <w:pPr>
        <w:pStyle w:val="a5"/>
        <w:spacing w:before="0" w:beforeAutospacing="0" w:after="0" w:afterAutospacing="0"/>
        <w:ind w:firstLine="709"/>
        <w:jc w:val="both"/>
      </w:pPr>
      <w:r w:rsidRPr="00014F1F">
        <w:t xml:space="preserve">Именно современными требованиями ФГОС СОО определяется необходимость введения предмета «Индивидуальный проект». </w:t>
      </w:r>
    </w:p>
    <w:p w:rsidR="003E7A97" w:rsidRPr="00014F1F" w:rsidRDefault="003E7A97" w:rsidP="00014F1F">
      <w:pPr>
        <w:pStyle w:val="a5"/>
        <w:spacing w:before="0" w:beforeAutospacing="0" w:after="0" w:afterAutospacing="0"/>
        <w:ind w:firstLine="709"/>
        <w:jc w:val="both"/>
      </w:pPr>
      <w:r w:rsidRPr="00014F1F">
        <w:t>Индивидуальный проект выполняется обучающимся в течение одного или двух лет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3E7A97" w:rsidRPr="00014F1F" w:rsidRDefault="003E7A97" w:rsidP="00014F1F">
      <w:pPr>
        <w:pStyle w:val="a5"/>
        <w:spacing w:before="0" w:beforeAutospacing="0" w:after="0" w:afterAutospacing="0"/>
        <w:ind w:firstLine="709"/>
        <w:jc w:val="both"/>
      </w:pPr>
      <w:r w:rsidRPr="00014F1F">
        <w:t>Однако, на современном этапе внедрения ФГОС СОО эта тема еще недостаточно разработана, обнаруживается недостаток методических материалов, обеспечивающих качественное преподавания индивидуального проекта. В связи, с данной проблемой коллективом школы было принято решение об участие в грантовых работах в 2018-2019 учебном году, по направлению: «Разработка и издание научно- и учебно-методической литературы». В установленные сроки была разработана заявка на участие в грантовых работах и подана в центр инноваций и науки БелИРО. Приказом от 14.08.2018 №2400 МБОУ СОШ №50 г. Белгорода стала победителем на соискание гранта департамента образования Белгородской области по приоритетным направлениям развития.</w:t>
      </w:r>
    </w:p>
    <w:p w:rsidR="003E7A97" w:rsidRPr="00014F1F" w:rsidRDefault="003E7A97" w:rsidP="00014F1F">
      <w:pPr>
        <w:pStyle w:val="a5"/>
        <w:spacing w:before="0" w:beforeAutospacing="0" w:after="0" w:afterAutospacing="0"/>
        <w:ind w:firstLine="709"/>
        <w:jc w:val="both"/>
      </w:pPr>
      <w:r w:rsidRPr="00014F1F">
        <w:t>В рамках исполнения гранта команда опиралась на заявленный календарный план-график работ. Однако, стоит отметить, что некоторые виды работ велись параллельно.</w:t>
      </w:r>
    </w:p>
    <w:p w:rsidR="003E7A97" w:rsidRPr="00014F1F" w:rsidRDefault="003E7A97" w:rsidP="00014F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F1F">
        <w:rPr>
          <w:rFonts w:ascii="Times New Roman" w:hAnsi="Times New Roman" w:cs="Times New Roman"/>
          <w:b/>
          <w:sz w:val="24"/>
          <w:szCs w:val="24"/>
        </w:rPr>
        <w:t>Календарный план-график работ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2836"/>
        <w:gridCol w:w="1985"/>
        <w:gridCol w:w="1986"/>
      </w:tblGrid>
      <w:tr w:rsidR="003E7A97" w:rsidRPr="00014F1F" w:rsidTr="003E7A97">
        <w:trPr>
          <w:trHeight w:val="6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A97" w:rsidRPr="00014F1F" w:rsidRDefault="003E7A97" w:rsidP="00014F1F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A97" w:rsidRPr="00014F1F" w:rsidRDefault="003E7A97" w:rsidP="00014F1F">
            <w:pPr>
              <w:pStyle w:val="a6"/>
              <w:ind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3E7A97" w:rsidRPr="00014F1F" w:rsidRDefault="003E7A97" w:rsidP="00014F1F">
            <w:pPr>
              <w:pStyle w:val="a6"/>
              <w:ind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  <w:p w:rsidR="003E7A97" w:rsidRPr="00014F1F" w:rsidRDefault="003E7A97" w:rsidP="00014F1F">
            <w:pPr>
              <w:pStyle w:val="a6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(начало/ окончание)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A97" w:rsidRPr="00014F1F" w:rsidRDefault="003E7A97" w:rsidP="00014F1F">
            <w:pPr>
              <w:pStyle w:val="a6"/>
              <w:ind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A97" w:rsidRPr="00014F1F" w:rsidRDefault="003E7A97" w:rsidP="00014F1F">
            <w:pPr>
              <w:pStyle w:val="a6"/>
              <w:ind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Планируемый результат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A97" w:rsidRPr="00014F1F" w:rsidRDefault="003E7A97" w:rsidP="00014F1F">
            <w:pPr>
              <w:pStyle w:val="a6"/>
              <w:ind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  <w:p w:rsidR="003E7A97" w:rsidRPr="00014F1F" w:rsidRDefault="003E7A97" w:rsidP="00014F1F">
            <w:pPr>
              <w:pStyle w:val="a6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(Ф.И.О., должность)</w:t>
            </w:r>
          </w:p>
        </w:tc>
      </w:tr>
      <w:tr w:rsidR="003E7A97" w:rsidRPr="00014F1F" w:rsidTr="003E7A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A97" w:rsidRPr="00014F1F" w:rsidRDefault="003E7A97" w:rsidP="00014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A97" w:rsidRPr="00014F1F" w:rsidRDefault="003E7A97" w:rsidP="00014F1F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Сентябрь – октябрь 2018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A97" w:rsidRPr="00014F1F" w:rsidRDefault="003E7A97" w:rsidP="00014F1F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 xml:space="preserve">Сбор и структурирование  информации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A97" w:rsidRPr="00014F1F" w:rsidRDefault="003E7A97" w:rsidP="00014F1F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Наличие структурированного материала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A97" w:rsidRPr="00014F1F" w:rsidRDefault="003E7A97" w:rsidP="00014F1F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Морковская Ж.Н., заместитель директора</w:t>
            </w:r>
          </w:p>
        </w:tc>
      </w:tr>
      <w:tr w:rsidR="003E7A97" w:rsidRPr="00014F1F" w:rsidTr="003E7A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A97" w:rsidRPr="00014F1F" w:rsidRDefault="003E7A97" w:rsidP="00014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A97" w:rsidRPr="00014F1F" w:rsidRDefault="003E7A97" w:rsidP="00014F1F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Ноябрь – декабрь 2018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A97" w:rsidRPr="00014F1F" w:rsidRDefault="003E7A97" w:rsidP="00014F1F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Анализ полученной информации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A97" w:rsidRPr="00014F1F" w:rsidRDefault="003E7A97" w:rsidP="00014F1F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готового к </w:t>
            </w:r>
            <w:r w:rsidRPr="00014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 материала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A97" w:rsidRPr="00014F1F" w:rsidRDefault="003E7A97" w:rsidP="00014F1F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Рогожина Э.Г., заместитель директора</w:t>
            </w:r>
          </w:p>
        </w:tc>
      </w:tr>
      <w:tr w:rsidR="003E7A97" w:rsidRPr="00014F1F" w:rsidTr="003E7A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A97" w:rsidRPr="00014F1F" w:rsidRDefault="003E7A97" w:rsidP="00014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A97" w:rsidRPr="00014F1F" w:rsidRDefault="003E7A97" w:rsidP="00014F1F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Январь-март 2019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A97" w:rsidRPr="00014F1F" w:rsidRDefault="003E7A97" w:rsidP="00014F1F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разделов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A97" w:rsidRPr="00014F1F" w:rsidRDefault="003E7A97" w:rsidP="00014F1F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Наличие чернового материала для методического издания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A97" w:rsidRPr="00014F1F" w:rsidRDefault="003E7A97" w:rsidP="00014F1F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Рогожина Э.Г., заместитель директора</w:t>
            </w:r>
          </w:p>
        </w:tc>
      </w:tr>
      <w:tr w:rsidR="003E7A97" w:rsidRPr="00014F1F" w:rsidTr="003E7A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A97" w:rsidRPr="00014F1F" w:rsidRDefault="003E7A97" w:rsidP="00014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A97" w:rsidRPr="00014F1F" w:rsidRDefault="003E7A97" w:rsidP="00014F1F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 xml:space="preserve">Январь – март 2019 года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A97" w:rsidRPr="00014F1F" w:rsidRDefault="003E7A97" w:rsidP="00014F1F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Создание таблиц, схем и диаграмм  под соответствующие  разделы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A97" w:rsidRPr="00014F1F" w:rsidRDefault="003E7A97" w:rsidP="00014F1F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Наличие готового сопроводительного материала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A97" w:rsidRPr="00014F1F" w:rsidRDefault="003E7A97" w:rsidP="00014F1F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Морковская Ж.Н., заместитель директора</w:t>
            </w:r>
          </w:p>
        </w:tc>
      </w:tr>
      <w:tr w:rsidR="003E7A97" w:rsidRPr="00014F1F" w:rsidTr="003E7A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A97" w:rsidRPr="00014F1F" w:rsidRDefault="003E7A97" w:rsidP="00014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A97" w:rsidRPr="00014F1F" w:rsidRDefault="003E7A97" w:rsidP="00014F1F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 xml:space="preserve">Январь – март 2019 года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A97" w:rsidRPr="00014F1F" w:rsidRDefault="003E7A97" w:rsidP="00014F1F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Подбор иллюстрационного материала к разделам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A97" w:rsidRPr="00014F1F" w:rsidRDefault="003E7A97" w:rsidP="00014F1F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Наличие готового сопроводительного материала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A97" w:rsidRPr="00014F1F" w:rsidRDefault="003E7A97" w:rsidP="00014F1F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 xml:space="preserve">Галеева Е.В., директор  </w:t>
            </w:r>
          </w:p>
        </w:tc>
      </w:tr>
      <w:tr w:rsidR="003E7A97" w:rsidRPr="00014F1F" w:rsidTr="003E7A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A97" w:rsidRPr="00014F1F" w:rsidRDefault="003E7A97" w:rsidP="00014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A97" w:rsidRPr="00014F1F" w:rsidRDefault="003E7A97" w:rsidP="00014F1F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Март 2019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A97" w:rsidRPr="00014F1F" w:rsidRDefault="003E7A97" w:rsidP="00014F1F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Создание дизайн-макета брошюры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A97" w:rsidRPr="00014F1F" w:rsidRDefault="003E7A97" w:rsidP="00014F1F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дизайн-макет методического издания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A97" w:rsidRPr="00014F1F" w:rsidRDefault="003E7A97" w:rsidP="00014F1F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Шкуркин А.А., методист</w:t>
            </w:r>
          </w:p>
        </w:tc>
      </w:tr>
      <w:tr w:rsidR="003E7A97" w:rsidRPr="00014F1F" w:rsidTr="003E7A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A97" w:rsidRPr="00014F1F" w:rsidRDefault="003E7A97" w:rsidP="00014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A97" w:rsidRPr="00014F1F" w:rsidRDefault="003E7A97" w:rsidP="00014F1F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 xml:space="preserve">Апрель 2019 года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A97" w:rsidRPr="00014F1F" w:rsidRDefault="003E7A97" w:rsidP="00014F1F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Наполнение брошюры информацией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A97" w:rsidRPr="00014F1F" w:rsidRDefault="003E7A97" w:rsidP="00014F1F">
            <w:pPr>
              <w:spacing w:after="0" w:line="240" w:lineRule="auto"/>
              <w:ind w:right="3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A97" w:rsidRPr="00014F1F" w:rsidRDefault="003E7A97" w:rsidP="00014F1F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Рогожина Э.Г., заместитель директора</w:t>
            </w:r>
          </w:p>
        </w:tc>
      </w:tr>
      <w:tr w:rsidR="003E7A97" w:rsidRPr="00014F1F" w:rsidTr="003E7A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A97" w:rsidRPr="00014F1F" w:rsidRDefault="003E7A97" w:rsidP="00014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A97" w:rsidRPr="00014F1F" w:rsidRDefault="003E7A97" w:rsidP="00014F1F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A97" w:rsidRPr="00014F1F" w:rsidRDefault="003E7A97" w:rsidP="00014F1F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 xml:space="preserve">Полное предпечатное сопровождение издания (проверка на плагиат, редактирование, вычитка, корректура)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A97" w:rsidRPr="00014F1F" w:rsidRDefault="003E7A97" w:rsidP="00014F1F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 xml:space="preserve">Готовый к печати  макет методического издания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A97" w:rsidRPr="00014F1F" w:rsidRDefault="003E7A97" w:rsidP="00014F1F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Рогожина Э.Г., заместитель директора</w:t>
            </w:r>
          </w:p>
        </w:tc>
      </w:tr>
      <w:tr w:rsidR="003E7A97" w:rsidRPr="00014F1F" w:rsidTr="003E7A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A97" w:rsidRPr="00014F1F" w:rsidRDefault="003E7A97" w:rsidP="00014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A97" w:rsidRPr="00014F1F" w:rsidRDefault="003E7A97" w:rsidP="00014F1F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 xml:space="preserve">Апрель 2019 года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A97" w:rsidRPr="00014F1F" w:rsidRDefault="003E7A97" w:rsidP="00014F1F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Оформление брошюры в соответствии с установленными правилами (электронная верстка и макетирование печатного и электронного изданий)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A97" w:rsidRPr="00014F1F" w:rsidRDefault="003E7A97" w:rsidP="00014F1F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 xml:space="preserve">Готовый к печати  макет методического издания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A97" w:rsidRPr="00014F1F" w:rsidRDefault="003E7A97" w:rsidP="00014F1F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Шкуркин А.А., методист</w:t>
            </w:r>
          </w:p>
        </w:tc>
      </w:tr>
      <w:tr w:rsidR="003E7A97" w:rsidRPr="00014F1F" w:rsidTr="003E7A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A97" w:rsidRPr="00014F1F" w:rsidRDefault="003E7A97" w:rsidP="00014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A97" w:rsidRPr="00014F1F" w:rsidRDefault="003E7A97" w:rsidP="00014F1F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 xml:space="preserve">Май 2019 года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A97" w:rsidRPr="00014F1F" w:rsidRDefault="003E7A97" w:rsidP="00014F1F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рукописи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A97" w:rsidRPr="00014F1F" w:rsidRDefault="003E7A97" w:rsidP="00014F1F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Положительное решение о возможности издания рукописи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A97" w:rsidRPr="00014F1F" w:rsidRDefault="003E7A97" w:rsidP="00014F1F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Рогожина Э.Г., заместитель директора</w:t>
            </w:r>
          </w:p>
          <w:p w:rsidR="003E7A97" w:rsidRPr="00014F1F" w:rsidRDefault="003E7A97" w:rsidP="00014F1F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A97" w:rsidRPr="00014F1F" w:rsidTr="003E7A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A97" w:rsidRPr="00014F1F" w:rsidRDefault="003E7A97" w:rsidP="00014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A97" w:rsidRPr="00014F1F" w:rsidRDefault="003E7A97" w:rsidP="00014F1F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Май 2019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A97" w:rsidRPr="00014F1F" w:rsidRDefault="003E7A97" w:rsidP="00014F1F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Печать брошюры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A97" w:rsidRPr="00014F1F" w:rsidRDefault="003E7A97" w:rsidP="00014F1F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 xml:space="preserve">Готовый продукт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A97" w:rsidRPr="00014F1F" w:rsidRDefault="003E7A97" w:rsidP="00014F1F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1F">
              <w:rPr>
                <w:rFonts w:ascii="Times New Roman" w:hAnsi="Times New Roman" w:cs="Times New Roman"/>
                <w:sz w:val="24"/>
                <w:szCs w:val="24"/>
              </w:rPr>
              <w:t>Шкуркин А.А., методист</w:t>
            </w:r>
          </w:p>
        </w:tc>
      </w:tr>
    </w:tbl>
    <w:p w:rsidR="003E7A97" w:rsidRPr="00014F1F" w:rsidRDefault="003E7A97" w:rsidP="00014F1F">
      <w:pPr>
        <w:pStyle w:val="a5"/>
        <w:spacing w:before="0" w:beforeAutospacing="0" w:after="0" w:afterAutospacing="0"/>
        <w:ind w:firstLine="709"/>
        <w:jc w:val="both"/>
      </w:pPr>
    </w:p>
    <w:p w:rsidR="003E7A97" w:rsidRPr="00014F1F" w:rsidRDefault="003E7A97" w:rsidP="00014F1F">
      <w:pPr>
        <w:pStyle w:val="a5"/>
        <w:spacing w:before="0" w:beforeAutospacing="0" w:after="0" w:afterAutospacing="0"/>
        <w:ind w:firstLine="708"/>
        <w:jc w:val="both"/>
      </w:pPr>
      <w:r w:rsidRPr="00014F1F">
        <w:t>После сбора, структурирования и анализа материала рабочей группой над грантом были определено следующие содержание:</w:t>
      </w:r>
    </w:p>
    <w:p w:rsidR="003E7A97" w:rsidRPr="00014F1F" w:rsidRDefault="003E7A97" w:rsidP="00014F1F">
      <w:pPr>
        <w:pStyle w:val="a5"/>
        <w:spacing w:before="0" w:beforeAutospacing="0" w:after="0" w:afterAutospacing="0"/>
        <w:ind w:firstLine="708"/>
        <w:jc w:val="both"/>
      </w:pPr>
      <w:r w:rsidRPr="00014F1F">
        <w:t>Раздел 1. ИНДИВИДУАЛЬНЫЙ ПРОЕКТ КАК ФОРМА ОРГАНИЗАЦИИ ПРОЕКТНОЙ И УЧЕБНО-ИССЛЕДОВАТЕЛЬСКОЙ ДЕЯТЕЛЬНОСТИ ОБУЧАЮЩИХСЯ НА УРОВНЕ СРЕДНЕГО ОБЩЕГО ОБРАЗОВАНИЯ</w:t>
      </w:r>
    </w:p>
    <w:p w:rsidR="003E7A97" w:rsidRPr="00014F1F" w:rsidRDefault="003E7A97" w:rsidP="00014F1F">
      <w:pPr>
        <w:pStyle w:val="a5"/>
        <w:numPr>
          <w:ilvl w:val="0"/>
          <w:numId w:val="47"/>
        </w:numPr>
        <w:spacing w:before="0" w:beforeAutospacing="0" w:after="0" w:afterAutospacing="0"/>
        <w:jc w:val="both"/>
      </w:pPr>
      <w:r w:rsidRPr="00014F1F">
        <w:t>Нормативные и правовые основы организации проектной и учебно-исследовательской деятельности обучающихся в условиях реализации федерального государственного образовательного стандарта среднего общего образования;</w:t>
      </w:r>
    </w:p>
    <w:p w:rsidR="003E7A97" w:rsidRPr="00014F1F" w:rsidRDefault="003E7A97" w:rsidP="00014F1F">
      <w:pPr>
        <w:pStyle w:val="a5"/>
        <w:numPr>
          <w:ilvl w:val="0"/>
          <w:numId w:val="47"/>
        </w:numPr>
        <w:spacing w:before="0" w:beforeAutospacing="0" w:after="0" w:afterAutospacing="0"/>
        <w:jc w:val="both"/>
      </w:pPr>
      <w:r w:rsidRPr="00014F1F">
        <w:t xml:space="preserve">Основные характеристики и направления проектной и учебно-исследовательской деятельности обучающихся; </w:t>
      </w:r>
    </w:p>
    <w:p w:rsidR="003E7A97" w:rsidRPr="00014F1F" w:rsidRDefault="003E7A97" w:rsidP="00014F1F">
      <w:pPr>
        <w:pStyle w:val="a5"/>
        <w:numPr>
          <w:ilvl w:val="0"/>
          <w:numId w:val="47"/>
        </w:numPr>
        <w:spacing w:before="0" w:beforeAutospacing="0" w:after="0" w:afterAutospacing="0"/>
        <w:jc w:val="both"/>
      </w:pPr>
      <w:r w:rsidRPr="00014F1F">
        <w:t xml:space="preserve">Планируемые результаты учебно-исследовательской и проектной деятельности обучающихся в рамках урочной и внеурочной деятельности; </w:t>
      </w:r>
      <w:r w:rsidRPr="00014F1F">
        <w:tab/>
      </w:r>
    </w:p>
    <w:p w:rsidR="003E7A97" w:rsidRPr="00014F1F" w:rsidRDefault="003E7A97" w:rsidP="00014F1F">
      <w:pPr>
        <w:pStyle w:val="a5"/>
        <w:numPr>
          <w:ilvl w:val="0"/>
          <w:numId w:val="47"/>
        </w:numPr>
        <w:spacing w:before="0" w:beforeAutospacing="0" w:after="0" w:afterAutospacing="0"/>
        <w:jc w:val="both"/>
      </w:pPr>
      <w:r w:rsidRPr="00014F1F">
        <w:lastRenderedPageBreak/>
        <w:t xml:space="preserve">Организационно-методическое и ресурсное обеспечение учебно-исследовательской и проектной деятельности обучающихся; </w:t>
      </w:r>
      <w:r w:rsidRPr="00014F1F">
        <w:tab/>
      </w:r>
    </w:p>
    <w:p w:rsidR="003E7A97" w:rsidRPr="00014F1F" w:rsidRDefault="003E7A97" w:rsidP="00014F1F">
      <w:pPr>
        <w:pStyle w:val="a5"/>
        <w:spacing w:before="240" w:beforeAutospacing="0" w:after="0" w:afterAutospacing="0"/>
        <w:ind w:firstLine="709"/>
        <w:jc w:val="both"/>
      </w:pPr>
      <w:r w:rsidRPr="00014F1F">
        <w:t>Раздел 2. ИСПОЛЬЗОВАНИЕ «ИНДИВИДУАЛЬНОГО ПРОЕКТА» В КАЧЕСТВЕ ПРОЦЕДУРЫ ИТОГОВОЙ ОЦЕНКИ ДОСТИЖЕНИЯ МЕТАПРЕДМЕТНЫХ РЕЗУЛЬТАТОВ УЧАЩИХСЯ</w:t>
      </w:r>
    </w:p>
    <w:p w:rsidR="003E7A97" w:rsidRPr="00014F1F" w:rsidRDefault="003E7A97" w:rsidP="00014F1F">
      <w:pPr>
        <w:pStyle w:val="a5"/>
        <w:numPr>
          <w:ilvl w:val="0"/>
          <w:numId w:val="48"/>
        </w:numPr>
        <w:spacing w:before="0" w:beforeAutospacing="0" w:after="0" w:afterAutospacing="0"/>
        <w:jc w:val="both"/>
      </w:pPr>
      <w:r w:rsidRPr="00014F1F">
        <w:t xml:space="preserve">Защита проекта как формат оценки успешности освоения и применения обучающимися основных универсальных учебных действий; </w:t>
      </w:r>
    </w:p>
    <w:p w:rsidR="003E7A97" w:rsidRPr="00014F1F" w:rsidRDefault="003E7A97" w:rsidP="00014F1F">
      <w:pPr>
        <w:pStyle w:val="a5"/>
        <w:numPr>
          <w:ilvl w:val="0"/>
          <w:numId w:val="48"/>
        </w:numPr>
        <w:spacing w:before="0" w:beforeAutospacing="0" w:after="0" w:afterAutospacing="0"/>
        <w:jc w:val="both"/>
      </w:pPr>
      <w:r w:rsidRPr="00014F1F">
        <w:t>Представление итоговой работы как формат оценки успешности освоения и применения обучающимися универсальных учебных действий;</w:t>
      </w:r>
    </w:p>
    <w:p w:rsidR="003E7A97" w:rsidRPr="00014F1F" w:rsidRDefault="003E7A97" w:rsidP="00014F1F">
      <w:pPr>
        <w:pStyle w:val="a5"/>
        <w:numPr>
          <w:ilvl w:val="0"/>
          <w:numId w:val="48"/>
        </w:numPr>
        <w:spacing w:before="0" w:beforeAutospacing="0" w:after="0" w:afterAutospacing="0"/>
        <w:jc w:val="both"/>
      </w:pPr>
      <w:r w:rsidRPr="00014F1F">
        <w:t>Критерии оценки итогового проекта;</w:t>
      </w:r>
    </w:p>
    <w:p w:rsidR="003E7A97" w:rsidRPr="00014F1F" w:rsidRDefault="003E7A97" w:rsidP="00014F1F">
      <w:pPr>
        <w:pStyle w:val="a5"/>
        <w:spacing w:before="240" w:beforeAutospacing="0" w:after="0" w:afterAutospacing="0"/>
        <w:ind w:firstLine="709"/>
        <w:jc w:val="both"/>
      </w:pPr>
      <w:r w:rsidRPr="00014F1F">
        <w:t xml:space="preserve">Раздел 3. МЕТОДИЧЕСКИЕ РЕКОМЕНТАЦИИ ПО ВЫПОЛНЕНИЮ ИНДИВИДУАЛЬНОГО ПРОЕКТА ОБУЧАЮЩИХСЯ </w:t>
      </w:r>
    </w:p>
    <w:p w:rsidR="003E7A97" w:rsidRPr="00014F1F" w:rsidRDefault="003E7A97" w:rsidP="00014F1F">
      <w:pPr>
        <w:pStyle w:val="a5"/>
        <w:numPr>
          <w:ilvl w:val="0"/>
          <w:numId w:val="49"/>
        </w:numPr>
        <w:spacing w:before="0" w:beforeAutospacing="0" w:after="0" w:afterAutospacing="0"/>
        <w:jc w:val="both"/>
      </w:pPr>
      <w:r w:rsidRPr="00014F1F">
        <w:t xml:space="preserve">Психолого-педагогическое сопровождение индивидуального проекта; </w:t>
      </w:r>
    </w:p>
    <w:p w:rsidR="003E7A97" w:rsidRPr="00014F1F" w:rsidRDefault="003E7A97" w:rsidP="00014F1F">
      <w:pPr>
        <w:pStyle w:val="a5"/>
        <w:numPr>
          <w:ilvl w:val="0"/>
          <w:numId w:val="49"/>
        </w:numPr>
        <w:spacing w:before="0" w:beforeAutospacing="0" w:after="0" w:afterAutospacing="0"/>
        <w:jc w:val="both"/>
      </w:pPr>
      <w:r w:rsidRPr="00014F1F">
        <w:t xml:space="preserve">Методические рекомендации для  кураторов (руководителей) индивидуального проекта; </w:t>
      </w:r>
      <w:r w:rsidRPr="00014F1F">
        <w:tab/>
      </w:r>
    </w:p>
    <w:p w:rsidR="003E7A97" w:rsidRPr="00014F1F" w:rsidRDefault="003E7A97" w:rsidP="00014F1F">
      <w:pPr>
        <w:pStyle w:val="a5"/>
        <w:numPr>
          <w:ilvl w:val="0"/>
          <w:numId w:val="49"/>
        </w:numPr>
        <w:spacing w:before="0" w:beforeAutospacing="0" w:after="0" w:afterAutospacing="0"/>
        <w:jc w:val="both"/>
      </w:pPr>
      <w:r w:rsidRPr="00014F1F">
        <w:t xml:space="preserve">Методические рекомендации для учащихся 10-11 классов; </w:t>
      </w:r>
      <w:r w:rsidRPr="00014F1F">
        <w:tab/>
      </w:r>
    </w:p>
    <w:p w:rsidR="003E7A97" w:rsidRPr="00014F1F" w:rsidRDefault="003E7A97" w:rsidP="00014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A97" w:rsidRPr="00014F1F" w:rsidRDefault="003E7A97" w:rsidP="00014F1F">
      <w:pPr>
        <w:pStyle w:val="a5"/>
        <w:spacing w:before="0" w:beforeAutospacing="0" w:after="0" w:afterAutospacing="0"/>
        <w:ind w:firstLine="708"/>
        <w:jc w:val="both"/>
      </w:pPr>
      <w:r w:rsidRPr="00014F1F">
        <w:t>После работы над содержанием, были определены следующие приложения:</w:t>
      </w:r>
    </w:p>
    <w:p w:rsidR="003E7A97" w:rsidRPr="00014F1F" w:rsidRDefault="003E7A97" w:rsidP="00014F1F">
      <w:pPr>
        <w:pStyle w:val="a8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F1F">
        <w:rPr>
          <w:rFonts w:ascii="Times New Roman" w:hAnsi="Times New Roman" w:cs="Times New Roman"/>
          <w:sz w:val="24"/>
          <w:szCs w:val="24"/>
        </w:rPr>
        <w:t xml:space="preserve">Приложение №1. Положение об индивидуальном проекте обучающихся на уровне в соответствии с федеральный государственный образовательный стандартом среднего общего образования; </w:t>
      </w:r>
      <w:r w:rsidRPr="00014F1F">
        <w:rPr>
          <w:rFonts w:ascii="Times New Roman" w:hAnsi="Times New Roman" w:cs="Times New Roman"/>
          <w:sz w:val="24"/>
          <w:szCs w:val="24"/>
        </w:rPr>
        <w:tab/>
      </w:r>
    </w:p>
    <w:p w:rsidR="003E7A97" w:rsidRPr="00014F1F" w:rsidRDefault="003E7A97" w:rsidP="00014F1F">
      <w:pPr>
        <w:pStyle w:val="a8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F1F">
        <w:rPr>
          <w:rFonts w:ascii="Times New Roman" w:hAnsi="Times New Roman" w:cs="Times New Roman"/>
          <w:sz w:val="24"/>
          <w:szCs w:val="24"/>
        </w:rPr>
        <w:t>Приложение №2. Образцы приказов по образовательной организации  об утверждении тем итогового проекта обучающегося; организации предзащиты проектов и организации итоговой защиты проектов;</w:t>
      </w:r>
    </w:p>
    <w:p w:rsidR="003E7A97" w:rsidRPr="00014F1F" w:rsidRDefault="003E7A97" w:rsidP="00014F1F">
      <w:pPr>
        <w:pStyle w:val="a8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F1F">
        <w:rPr>
          <w:rFonts w:ascii="Times New Roman" w:hAnsi="Times New Roman" w:cs="Times New Roman"/>
          <w:sz w:val="24"/>
          <w:szCs w:val="24"/>
        </w:rPr>
        <w:t>Приложение №3. Образец итогового листа, используемого при оценке проекта (учебного исследования)</w:t>
      </w:r>
      <w:r w:rsidRPr="00014F1F">
        <w:rPr>
          <w:rFonts w:ascii="Times New Roman" w:hAnsi="Times New Roman" w:cs="Times New Roman"/>
          <w:sz w:val="24"/>
          <w:szCs w:val="24"/>
        </w:rPr>
        <w:tab/>
        <w:t>;</w:t>
      </w:r>
    </w:p>
    <w:p w:rsidR="003E7A97" w:rsidRPr="00014F1F" w:rsidRDefault="003E7A97" w:rsidP="00014F1F">
      <w:pPr>
        <w:pStyle w:val="a8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F1F">
        <w:rPr>
          <w:rFonts w:ascii="Times New Roman" w:hAnsi="Times New Roman" w:cs="Times New Roman"/>
          <w:sz w:val="24"/>
          <w:szCs w:val="24"/>
        </w:rPr>
        <w:t>Приложение №4. Основные требования к оформлению проектной (исследовательской) работы;</w:t>
      </w:r>
      <w:r w:rsidRPr="00014F1F">
        <w:rPr>
          <w:rFonts w:ascii="Times New Roman" w:hAnsi="Times New Roman" w:cs="Times New Roman"/>
          <w:sz w:val="24"/>
          <w:szCs w:val="24"/>
        </w:rPr>
        <w:tab/>
      </w:r>
    </w:p>
    <w:p w:rsidR="003E7A97" w:rsidRPr="00014F1F" w:rsidRDefault="003E7A97" w:rsidP="00014F1F">
      <w:pPr>
        <w:pStyle w:val="a8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F1F">
        <w:rPr>
          <w:rFonts w:ascii="Times New Roman" w:hAnsi="Times New Roman" w:cs="Times New Roman"/>
          <w:sz w:val="24"/>
          <w:szCs w:val="24"/>
        </w:rPr>
        <w:t>Приложение №5. Паспорт проекта (презентация);</w:t>
      </w:r>
    </w:p>
    <w:p w:rsidR="003E7A97" w:rsidRPr="00014F1F" w:rsidRDefault="003E7A97" w:rsidP="00014F1F">
      <w:pPr>
        <w:pStyle w:val="a8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F1F">
        <w:rPr>
          <w:rFonts w:ascii="Times New Roman" w:hAnsi="Times New Roman" w:cs="Times New Roman"/>
          <w:sz w:val="24"/>
          <w:szCs w:val="24"/>
        </w:rPr>
        <w:t>Приложение №6. Памятка «Этапы работы над проектом»;</w:t>
      </w:r>
    </w:p>
    <w:p w:rsidR="003E7A97" w:rsidRPr="00014F1F" w:rsidRDefault="003E7A97" w:rsidP="00014F1F">
      <w:pPr>
        <w:pStyle w:val="a8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F1F">
        <w:rPr>
          <w:rFonts w:ascii="Times New Roman" w:hAnsi="Times New Roman" w:cs="Times New Roman"/>
          <w:sz w:val="24"/>
          <w:szCs w:val="24"/>
        </w:rPr>
        <w:t>Приложение №7. Полезные советы при защите (презентации) проекта;</w:t>
      </w:r>
    </w:p>
    <w:p w:rsidR="003E7A97" w:rsidRPr="00014F1F" w:rsidRDefault="003E7A97" w:rsidP="00014F1F">
      <w:pPr>
        <w:pStyle w:val="a8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F1F">
        <w:rPr>
          <w:rFonts w:ascii="Times New Roman" w:hAnsi="Times New Roman" w:cs="Times New Roman"/>
          <w:sz w:val="24"/>
          <w:szCs w:val="24"/>
        </w:rPr>
        <w:t>Приложение №8. Программа «Индивидуального проекта»;</w:t>
      </w:r>
    </w:p>
    <w:p w:rsidR="003E7A97" w:rsidRPr="00014F1F" w:rsidRDefault="003E7A97" w:rsidP="00014F1F">
      <w:pPr>
        <w:pStyle w:val="a8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F1F">
        <w:rPr>
          <w:rFonts w:ascii="Times New Roman" w:hAnsi="Times New Roman" w:cs="Times New Roman"/>
          <w:sz w:val="24"/>
          <w:szCs w:val="24"/>
        </w:rPr>
        <w:t>Приложение №9. Календарно-тематическое планирование.</w:t>
      </w:r>
    </w:p>
    <w:p w:rsidR="003E7A97" w:rsidRPr="00014F1F" w:rsidRDefault="003E7A97" w:rsidP="00014F1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14F1F">
        <w:rPr>
          <w:rFonts w:ascii="Times New Roman" w:hAnsi="Times New Roman" w:cs="Times New Roman"/>
          <w:sz w:val="24"/>
          <w:szCs w:val="24"/>
        </w:rPr>
        <w:t xml:space="preserve">В результате выполнения всех этапов календарного плана рабочей группой МБОУ СОШ №50 г. Белгорода было разработано и напечатано </w:t>
      </w:r>
      <w:r w:rsidRPr="00014F1F">
        <w:rPr>
          <w:rFonts w:ascii="Times New Roman" w:hAnsi="Times New Roman" w:cs="Times New Roman"/>
          <w:b/>
          <w:spacing w:val="-4"/>
          <w:sz w:val="24"/>
          <w:szCs w:val="24"/>
        </w:rPr>
        <w:t>МЕТОДИЧЕСКИЕ ИЗДАНИЕ</w:t>
      </w:r>
      <w:r w:rsidRPr="00014F1F">
        <w:rPr>
          <w:rFonts w:ascii="Times New Roman" w:hAnsi="Times New Roman" w:cs="Times New Roman"/>
          <w:spacing w:val="-4"/>
          <w:sz w:val="24"/>
          <w:szCs w:val="24"/>
        </w:rPr>
        <w:t xml:space="preserve"> по преподаванию «Индивидуального проекта» в рамках реализации федерального государственного образовательного стандарта среднего общего образования. В качестве рецензентов данного издания выступили:</w:t>
      </w:r>
    </w:p>
    <w:p w:rsidR="003E7A97" w:rsidRPr="00014F1F" w:rsidRDefault="003E7A97" w:rsidP="00014F1F">
      <w:pPr>
        <w:pStyle w:val="a8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1F">
        <w:rPr>
          <w:rFonts w:ascii="Times New Roman" w:hAnsi="Times New Roman" w:cs="Times New Roman"/>
          <w:b/>
          <w:i/>
          <w:sz w:val="24"/>
          <w:szCs w:val="24"/>
        </w:rPr>
        <w:t>М.А. Яшина</w:t>
      </w:r>
      <w:r w:rsidRPr="00014F1F">
        <w:rPr>
          <w:rFonts w:ascii="Times New Roman" w:hAnsi="Times New Roman" w:cs="Times New Roman"/>
          <w:sz w:val="24"/>
          <w:szCs w:val="24"/>
        </w:rPr>
        <w:t>, заведующая центром сопровождения федеральных государственных образовательных стандартов общего образования  ОГАОУ ДПО «Белгородский институт развития образования»;</w:t>
      </w:r>
    </w:p>
    <w:p w:rsidR="003E7A97" w:rsidRPr="00014F1F" w:rsidRDefault="003E7A97" w:rsidP="00014F1F">
      <w:pPr>
        <w:pStyle w:val="a8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1F">
        <w:rPr>
          <w:rFonts w:ascii="Times New Roman" w:hAnsi="Times New Roman" w:cs="Times New Roman"/>
          <w:b/>
          <w:i/>
          <w:sz w:val="24"/>
          <w:szCs w:val="24"/>
        </w:rPr>
        <w:t>М.Л. Рябцева,</w:t>
      </w:r>
      <w:r w:rsidRPr="00014F1F">
        <w:rPr>
          <w:rFonts w:ascii="Times New Roman" w:hAnsi="Times New Roman" w:cs="Times New Roman"/>
          <w:sz w:val="24"/>
          <w:szCs w:val="24"/>
        </w:rPr>
        <w:t xml:space="preserve"> кандидат исторических наук, доцент кафедры российской истории и документоведения НИУ «БелГУ».</w:t>
      </w:r>
    </w:p>
    <w:p w:rsidR="003E7A97" w:rsidRPr="00014F1F" w:rsidRDefault="003E7A97" w:rsidP="00014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710D9" w:rsidRPr="00014F1F" w:rsidRDefault="00F710D9" w:rsidP="00014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863" w:rsidRPr="00014F1F" w:rsidRDefault="00170863" w:rsidP="00014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863" w:rsidRPr="00014F1F" w:rsidRDefault="00170863" w:rsidP="00014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863" w:rsidRPr="00014F1F" w:rsidRDefault="00170863" w:rsidP="00014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863" w:rsidRPr="00014F1F" w:rsidRDefault="00170863" w:rsidP="00014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863" w:rsidRPr="00014F1F" w:rsidRDefault="00170863" w:rsidP="00014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863" w:rsidRPr="00014F1F" w:rsidRDefault="00170863" w:rsidP="00014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CB4" w:rsidRPr="00014F1F" w:rsidRDefault="00A44CB4" w:rsidP="00014F1F">
      <w:pPr>
        <w:pStyle w:val="a8"/>
        <w:shd w:val="clear" w:color="auto" w:fill="FFFFFF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44CB4" w:rsidRPr="00014F1F" w:rsidRDefault="00A44CB4" w:rsidP="00014F1F">
      <w:pPr>
        <w:spacing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hi-IN" w:bidi="hi-IN"/>
        </w:rPr>
      </w:pPr>
      <w:r w:rsidRPr="00014F1F">
        <w:rPr>
          <w:rFonts w:ascii="Times New Roman" w:eastAsia="Times New Roman" w:hAnsi="Times New Roman" w:cs="Times New Roman"/>
          <w:kern w:val="2"/>
          <w:sz w:val="24"/>
          <w:szCs w:val="24"/>
          <w:lang w:val="ru-RU" w:eastAsia="hi-IN" w:bidi="hi-IN"/>
        </w:rPr>
        <w:br w:type="page"/>
      </w:r>
    </w:p>
    <w:p w:rsidR="005A1585" w:rsidRPr="00014F1F" w:rsidRDefault="005A1585" w:rsidP="00014F1F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E6A8C" w:rsidRPr="00014F1F" w:rsidRDefault="007E6A8C" w:rsidP="00014F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val="ru-RU" w:eastAsia="hi-IN" w:bidi="hi-IN"/>
        </w:rPr>
      </w:pPr>
      <w:r w:rsidRPr="00014F1F">
        <w:rPr>
          <w:rFonts w:ascii="Times New Roman" w:eastAsia="Times New Roman" w:hAnsi="Times New Roman" w:cs="Times New Roman"/>
          <w:b/>
          <w:kern w:val="2"/>
          <w:sz w:val="24"/>
          <w:szCs w:val="24"/>
          <w:lang w:val="ru-RU" w:eastAsia="hi-IN" w:bidi="hi-IN"/>
        </w:rPr>
        <w:t>Решение методического совета</w:t>
      </w:r>
    </w:p>
    <w:p w:rsidR="007E6A8C" w:rsidRPr="00014F1F" w:rsidRDefault="007E6A8C" w:rsidP="00014F1F">
      <w:pPr>
        <w:pStyle w:val="a8"/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014F1F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Признать раб</w:t>
      </w:r>
      <w:r w:rsidR="00B673E5" w:rsidRPr="00014F1F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оту методического совета за 201</w:t>
      </w:r>
      <w:r w:rsidR="003E7A97" w:rsidRPr="00014F1F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8</w:t>
      </w:r>
      <w:r w:rsidR="00B673E5" w:rsidRPr="00014F1F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-201</w:t>
      </w:r>
      <w:r w:rsidR="003E7A97" w:rsidRPr="00014F1F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9</w:t>
      </w:r>
      <w:r w:rsidRPr="00014F1F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учебный год удовлетворительной.</w:t>
      </w:r>
    </w:p>
    <w:p w:rsidR="007E6A8C" w:rsidRPr="00014F1F" w:rsidRDefault="007E6A8C" w:rsidP="00014F1F">
      <w:pPr>
        <w:pStyle w:val="a8"/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014F1F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Утвердить план работы ме</w:t>
      </w:r>
      <w:r w:rsidR="00B673E5" w:rsidRPr="00014F1F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тодического совета школы на 20</w:t>
      </w:r>
      <w:r w:rsidR="003E7A97" w:rsidRPr="00014F1F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19</w:t>
      </w:r>
      <w:r w:rsidR="00B673E5" w:rsidRPr="00014F1F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– 20</w:t>
      </w:r>
      <w:r w:rsidR="003E7A97" w:rsidRPr="00014F1F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20</w:t>
      </w:r>
      <w:r w:rsidRPr="00014F1F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учебный год.</w:t>
      </w:r>
    </w:p>
    <w:p w:rsidR="007E6A8C" w:rsidRPr="00014F1F" w:rsidRDefault="007E6A8C" w:rsidP="00014F1F">
      <w:pPr>
        <w:pStyle w:val="a8"/>
        <w:numPr>
          <w:ilvl w:val="1"/>
          <w:numId w:val="4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014F1F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У</w:t>
      </w:r>
      <w:r w:rsidR="00B673E5" w:rsidRPr="00014F1F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твердить планы работ ШМО на 201</w:t>
      </w:r>
      <w:r w:rsidR="003E7A97" w:rsidRPr="00014F1F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9</w:t>
      </w:r>
      <w:r w:rsidR="00B673E5" w:rsidRPr="00014F1F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– 20</w:t>
      </w:r>
      <w:r w:rsidR="003E7A97" w:rsidRPr="00014F1F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20</w:t>
      </w:r>
      <w:r w:rsidRPr="00014F1F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учебный год.</w:t>
      </w:r>
    </w:p>
    <w:p w:rsidR="003E7A97" w:rsidRPr="00014F1F" w:rsidRDefault="003E7A97" w:rsidP="00014F1F">
      <w:pPr>
        <w:pStyle w:val="a8"/>
        <w:numPr>
          <w:ilvl w:val="1"/>
          <w:numId w:val="4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014F1F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Учитывать в работе новые образовательные концепции на 2019-2020 учебный год.</w:t>
      </w:r>
    </w:p>
    <w:p w:rsidR="003E7A97" w:rsidRPr="00014F1F" w:rsidRDefault="003E7A97" w:rsidP="00014F1F">
      <w:pPr>
        <w:pStyle w:val="a8"/>
        <w:numPr>
          <w:ilvl w:val="1"/>
          <w:numId w:val="4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014F1F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Одобрить результаты освоения грантовых работ.</w:t>
      </w:r>
    </w:p>
    <w:p w:rsidR="003E7A97" w:rsidRPr="00014F1F" w:rsidRDefault="003E7A97" w:rsidP="00014F1F">
      <w:pPr>
        <w:pStyle w:val="a8"/>
        <w:suppressAutoHyphens/>
        <w:spacing w:before="280" w:after="280" w:line="240" w:lineRule="auto"/>
        <w:ind w:left="14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:rsidR="0072042B" w:rsidRPr="00014F1F" w:rsidRDefault="0072042B" w:rsidP="00014F1F">
      <w:pPr>
        <w:pStyle w:val="a8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14F1F">
        <w:rPr>
          <w:rFonts w:ascii="Times New Roman" w:hAnsi="Times New Roman" w:cs="Times New Roman"/>
          <w:sz w:val="24"/>
          <w:szCs w:val="24"/>
        </w:rPr>
        <w:t>Члены МС.</w:t>
      </w:r>
    </w:p>
    <w:p w:rsidR="0072042B" w:rsidRPr="00014F1F" w:rsidRDefault="0072042B" w:rsidP="00014F1F">
      <w:pPr>
        <w:pStyle w:val="a8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1F">
        <w:rPr>
          <w:rFonts w:ascii="Times New Roman" w:hAnsi="Times New Roman" w:cs="Times New Roman"/>
          <w:sz w:val="24"/>
          <w:szCs w:val="24"/>
        </w:rPr>
        <w:t>Рогожина Э.Г., пред</w:t>
      </w:r>
      <w:r w:rsidR="00904B22" w:rsidRPr="00014F1F">
        <w:rPr>
          <w:rFonts w:ascii="Times New Roman" w:hAnsi="Times New Roman" w:cs="Times New Roman"/>
          <w:sz w:val="24"/>
          <w:szCs w:val="24"/>
        </w:rPr>
        <w:t>седатель МС , зам. директора _</w:t>
      </w:r>
      <w:r w:rsidRPr="00014F1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2042B" w:rsidRPr="00014F1F" w:rsidRDefault="0072042B" w:rsidP="00014F1F">
      <w:pPr>
        <w:pStyle w:val="a8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1F">
        <w:rPr>
          <w:rFonts w:ascii="Times New Roman" w:hAnsi="Times New Roman" w:cs="Times New Roman"/>
          <w:sz w:val="24"/>
          <w:szCs w:val="24"/>
        </w:rPr>
        <w:t>Морковская Ж.Н., член МС, заместитель директора _______________________</w:t>
      </w:r>
    </w:p>
    <w:p w:rsidR="0072042B" w:rsidRPr="00014F1F" w:rsidRDefault="0072042B" w:rsidP="00014F1F">
      <w:pPr>
        <w:pStyle w:val="a8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1F">
        <w:rPr>
          <w:rFonts w:ascii="Times New Roman" w:hAnsi="Times New Roman" w:cs="Times New Roman"/>
          <w:sz w:val="24"/>
          <w:szCs w:val="24"/>
        </w:rPr>
        <w:t>Сергеева С.Е., член МС, заместитель директора ___________________________</w:t>
      </w:r>
    </w:p>
    <w:p w:rsidR="0072042B" w:rsidRPr="00014F1F" w:rsidRDefault="0072042B" w:rsidP="00014F1F">
      <w:pPr>
        <w:pStyle w:val="a8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1F">
        <w:rPr>
          <w:rFonts w:ascii="Times New Roman" w:hAnsi="Times New Roman" w:cs="Times New Roman"/>
          <w:sz w:val="24"/>
          <w:szCs w:val="24"/>
        </w:rPr>
        <w:t>Нерубенко С.В., член МС, заместитель директора _________________________</w:t>
      </w:r>
    </w:p>
    <w:p w:rsidR="0072042B" w:rsidRPr="00014F1F" w:rsidRDefault="0072042B" w:rsidP="00014F1F">
      <w:pPr>
        <w:pStyle w:val="a8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1F">
        <w:rPr>
          <w:rFonts w:ascii="Times New Roman" w:hAnsi="Times New Roman" w:cs="Times New Roman"/>
          <w:sz w:val="24"/>
          <w:szCs w:val="24"/>
        </w:rPr>
        <w:t>Самсонова Л.Д., член МС, заместитель директора _________________________</w:t>
      </w:r>
    </w:p>
    <w:p w:rsidR="0072042B" w:rsidRPr="00014F1F" w:rsidRDefault="0072042B" w:rsidP="00014F1F">
      <w:pPr>
        <w:pStyle w:val="a8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1F">
        <w:rPr>
          <w:rFonts w:ascii="Times New Roman" w:hAnsi="Times New Roman" w:cs="Times New Roman"/>
          <w:sz w:val="24"/>
          <w:szCs w:val="24"/>
        </w:rPr>
        <w:t>Хавелова Н.С., член МС, руководитель  МО ______________________________</w:t>
      </w:r>
    </w:p>
    <w:p w:rsidR="0072042B" w:rsidRPr="00014F1F" w:rsidRDefault="0072042B" w:rsidP="00014F1F">
      <w:pPr>
        <w:pStyle w:val="a8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1F">
        <w:rPr>
          <w:rFonts w:ascii="Times New Roman" w:hAnsi="Times New Roman" w:cs="Times New Roman"/>
          <w:sz w:val="24"/>
          <w:szCs w:val="24"/>
        </w:rPr>
        <w:t>Однорал И.А., член МС, руководитель  МО ______________________________</w:t>
      </w:r>
    </w:p>
    <w:p w:rsidR="0072042B" w:rsidRPr="00014F1F" w:rsidRDefault="0072042B" w:rsidP="00014F1F">
      <w:pPr>
        <w:pStyle w:val="a8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1F">
        <w:rPr>
          <w:rFonts w:ascii="Times New Roman" w:hAnsi="Times New Roman" w:cs="Times New Roman"/>
          <w:sz w:val="24"/>
          <w:szCs w:val="24"/>
        </w:rPr>
        <w:t>Седых Е.В., член МС, руководитель  МО ________________________________</w:t>
      </w:r>
    </w:p>
    <w:p w:rsidR="0072042B" w:rsidRPr="00014F1F" w:rsidRDefault="0072042B" w:rsidP="00014F1F">
      <w:pPr>
        <w:pStyle w:val="a8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1F">
        <w:rPr>
          <w:rFonts w:ascii="Times New Roman" w:hAnsi="Times New Roman" w:cs="Times New Roman"/>
          <w:sz w:val="24"/>
          <w:szCs w:val="24"/>
        </w:rPr>
        <w:t>Петренко Н.С., член МС, руководитель  МО _____________________________</w:t>
      </w:r>
    </w:p>
    <w:p w:rsidR="0072042B" w:rsidRPr="00014F1F" w:rsidRDefault="0072042B" w:rsidP="00014F1F">
      <w:pPr>
        <w:pStyle w:val="a8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1F">
        <w:rPr>
          <w:rFonts w:ascii="Times New Roman" w:hAnsi="Times New Roman" w:cs="Times New Roman"/>
          <w:sz w:val="24"/>
          <w:szCs w:val="24"/>
        </w:rPr>
        <w:t>Лябах Ю.А., член МС, руководитель  МО ________________________________</w:t>
      </w:r>
    </w:p>
    <w:p w:rsidR="0072042B" w:rsidRPr="00014F1F" w:rsidRDefault="0072042B" w:rsidP="00014F1F">
      <w:pPr>
        <w:pStyle w:val="a8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1F">
        <w:rPr>
          <w:rFonts w:ascii="Times New Roman" w:hAnsi="Times New Roman" w:cs="Times New Roman"/>
          <w:sz w:val="24"/>
          <w:szCs w:val="24"/>
        </w:rPr>
        <w:t>Шкуркин А.А., член МС, руководитель  МО _____________________________</w:t>
      </w:r>
    </w:p>
    <w:p w:rsidR="0072042B" w:rsidRPr="00014F1F" w:rsidRDefault="0072042B" w:rsidP="00014F1F">
      <w:pPr>
        <w:pStyle w:val="a8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1F">
        <w:rPr>
          <w:rFonts w:ascii="Times New Roman" w:hAnsi="Times New Roman" w:cs="Times New Roman"/>
          <w:sz w:val="24"/>
          <w:szCs w:val="24"/>
        </w:rPr>
        <w:t>Сигаева И.В., член МС, руководитель  МО ______________________________</w:t>
      </w:r>
    </w:p>
    <w:p w:rsidR="0072042B" w:rsidRPr="00014F1F" w:rsidRDefault="0072042B" w:rsidP="00014F1F">
      <w:pPr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hi-IN" w:bidi="hi-IN"/>
        </w:rPr>
      </w:pPr>
    </w:p>
    <w:p w:rsidR="003E7A97" w:rsidRPr="00014F1F" w:rsidRDefault="003E7A97" w:rsidP="00014F1F">
      <w:pPr>
        <w:spacing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hi-IN" w:bidi="hi-IN"/>
        </w:rPr>
      </w:pPr>
      <w:r w:rsidRPr="00014F1F">
        <w:rPr>
          <w:rFonts w:ascii="Times New Roman" w:eastAsia="Times New Roman" w:hAnsi="Times New Roman" w:cs="Times New Roman"/>
          <w:kern w:val="2"/>
          <w:sz w:val="24"/>
          <w:szCs w:val="24"/>
          <w:lang w:val="ru-RU" w:eastAsia="hi-IN" w:bidi="hi-IN"/>
        </w:rPr>
        <w:br w:type="page"/>
      </w:r>
      <w:bookmarkStart w:id="0" w:name="_GoBack"/>
      <w:bookmarkEnd w:id="0"/>
    </w:p>
    <w:sectPr w:rsidR="003E7A97" w:rsidRPr="00014F1F" w:rsidSect="00B87FC0">
      <w:pgSz w:w="11906" w:h="16838"/>
      <w:pgMar w:top="850" w:right="850" w:bottom="850" w:left="1417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9BB" w:rsidRDefault="004759BB" w:rsidP="001A00F3">
      <w:pPr>
        <w:spacing w:after="0" w:line="240" w:lineRule="auto"/>
      </w:pPr>
      <w:r>
        <w:separator/>
      </w:r>
    </w:p>
  </w:endnote>
  <w:endnote w:type="continuationSeparator" w:id="0">
    <w:p w:rsidR="004759BB" w:rsidRDefault="004759BB" w:rsidP="001A0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9BB" w:rsidRDefault="004759BB" w:rsidP="001A00F3">
      <w:pPr>
        <w:spacing w:after="0" w:line="240" w:lineRule="auto"/>
      </w:pPr>
      <w:r>
        <w:separator/>
      </w:r>
    </w:p>
  </w:footnote>
  <w:footnote w:type="continuationSeparator" w:id="0">
    <w:p w:rsidR="004759BB" w:rsidRDefault="004759BB" w:rsidP="001A0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singleLevel"/>
    <w:tmpl w:val="00000005"/>
    <w:name w:val="WW8Num3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4" w15:restartNumberingAfterBreak="0">
    <w:nsid w:val="00000006"/>
    <w:multiLevelType w:val="multilevel"/>
    <w:tmpl w:val="0000000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9E5E18"/>
    <w:multiLevelType w:val="hybridMultilevel"/>
    <w:tmpl w:val="24066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8464E7"/>
    <w:multiLevelType w:val="hybridMultilevel"/>
    <w:tmpl w:val="5C161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395B4C"/>
    <w:multiLevelType w:val="hybridMultilevel"/>
    <w:tmpl w:val="F3E2A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334E6A"/>
    <w:multiLevelType w:val="hybridMultilevel"/>
    <w:tmpl w:val="EA3C9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481018"/>
    <w:multiLevelType w:val="hybridMultilevel"/>
    <w:tmpl w:val="1BC4A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491931"/>
    <w:multiLevelType w:val="hybridMultilevel"/>
    <w:tmpl w:val="92322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E76149"/>
    <w:multiLevelType w:val="hybridMultilevel"/>
    <w:tmpl w:val="EC1A5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F6179D"/>
    <w:multiLevelType w:val="hybridMultilevel"/>
    <w:tmpl w:val="4434F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3C3738"/>
    <w:multiLevelType w:val="hybridMultilevel"/>
    <w:tmpl w:val="16680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AF7044"/>
    <w:multiLevelType w:val="hybridMultilevel"/>
    <w:tmpl w:val="5A5AA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251F6C"/>
    <w:multiLevelType w:val="hybridMultilevel"/>
    <w:tmpl w:val="694C0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5A6AE6"/>
    <w:multiLevelType w:val="hybridMultilevel"/>
    <w:tmpl w:val="70723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181744"/>
    <w:multiLevelType w:val="hybridMultilevel"/>
    <w:tmpl w:val="A3DA8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2137B1"/>
    <w:multiLevelType w:val="hybridMultilevel"/>
    <w:tmpl w:val="98080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2D411BF"/>
    <w:multiLevelType w:val="hybridMultilevel"/>
    <w:tmpl w:val="11C28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39C79CF"/>
    <w:multiLevelType w:val="hybridMultilevel"/>
    <w:tmpl w:val="89CA9D74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1" w15:restartNumberingAfterBreak="0">
    <w:nsid w:val="157B3342"/>
    <w:multiLevelType w:val="hybridMultilevel"/>
    <w:tmpl w:val="D8803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D46DB5"/>
    <w:multiLevelType w:val="hybridMultilevel"/>
    <w:tmpl w:val="12106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94457A"/>
    <w:multiLevelType w:val="hybridMultilevel"/>
    <w:tmpl w:val="446E9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1457F2A"/>
    <w:multiLevelType w:val="hybridMultilevel"/>
    <w:tmpl w:val="9EA84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A00DC0"/>
    <w:multiLevelType w:val="hybridMultilevel"/>
    <w:tmpl w:val="401E1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F068EA"/>
    <w:multiLevelType w:val="hybridMultilevel"/>
    <w:tmpl w:val="6D6C2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98171C4"/>
    <w:multiLevelType w:val="hybridMultilevel"/>
    <w:tmpl w:val="57607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9B82F37"/>
    <w:multiLevelType w:val="hybridMultilevel"/>
    <w:tmpl w:val="3EB05C56"/>
    <w:lvl w:ilvl="0" w:tplc="0419000F">
      <w:start w:val="1"/>
      <w:numFmt w:val="decimal"/>
      <w:lvlText w:val="%1."/>
      <w:lvlJc w:val="left"/>
      <w:pPr>
        <w:ind w:left="2150" w:hanging="360"/>
      </w:pPr>
    </w:lvl>
    <w:lvl w:ilvl="1" w:tplc="04190019" w:tentative="1">
      <w:start w:val="1"/>
      <w:numFmt w:val="lowerLetter"/>
      <w:lvlText w:val="%2."/>
      <w:lvlJc w:val="left"/>
      <w:pPr>
        <w:ind w:left="2870" w:hanging="360"/>
      </w:pPr>
    </w:lvl>
    <w:lvl w:ilvl="2" w:tplc="0419001B" w:tentative="1">
      <w:start w:val="1"/>
      <w:numFmt w:val="lowerRoman"/>
      <w:lvlText w:val="%3."/>
      <w:lvlJc w:val="right"/>
      <w:pPr>
        <w:ind w:left="3590" w:hanging="180"/>
      </w:pPr>
    </w:lvl>
    <w:lvl w:ilvl="3" w:tplc="0419000F" w:tentative="1">
      <w:start w:val="1"/>
      <w:numFmt w:val="decimal"/>
      <w:lvlText w:val="%4."/>
      <w:lvlJc w:val="left"/>
      <w:pPr>
        <w:ind w:left="4310" w:hanging="360"/>
      </w:pPr>
    </w:lvl>
    <w:lvl w:ilvl="4" w:tplc="04190019" w:tentative="1">
      <w:start w:val="1"/>
      <w:numFmt w:val="lowerLetter"/>
      <w:lvlText w:val="%5."/>
      <w:lvlJc w:val="left"/>
      <w:pPr>
        <w:ind w:left="5030" w:hanging="360"/>
      </w:pPr>
    </w:lvl>
    <w:lvl w:ilvl="5" w:tplc="0419001B" w:tentative="1">
      <w:start w:val="1"/>
      <w:numFmt w:val="lowerRoman"/>
      <w:lvlText w:val="%6."/>
      <w:lvlJc w:val="right"/>
      <w:pPr>
        <w:ind w:left="5750" w:hanging="180"/>
      </w:pPr>
    </w:lvl>
    <w:lvl w:ilvl="6" w:tplc="0419000F" w:tentative="1">
      <w:start w:val="1"/>
      <w:numFmt w:val="decimal"/>
      <w:lvlText w:val="%7."/>
      <w:lvlJc w:val="left"/>
      <w:pPr>
        <w:ind w:left="6470" w:hanging="360"/>
      </w:pPr>
    </w:lvl>
    <w:lvl w:ilvl="7" w:tplc="04190019" w:tentative="1">
      <w:start w:val="1"/>
      <w:numFmt w:val="lowerLetter"/>
      <w:lvlText w:val="%8."/>
      <w:lvlJc w:val="left"/>
      <w:pPr>
        <w:ind w:left="7190" w:hanging="360"/>
      </w:pPr>
    </w:lvl>
    <w:lvl w:ilvl="8" w:tplc="041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29" w15:restartNumberingAfterBreak="0">
    <w:nsid w:val="2AB17A99"/>
    <w:multiLevelType w:val="hybridMultilevel"/>
    <w:tmpl w:val="2B84E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C66727E"/>
    <w:multiLevelType w:val="hybridMultilevel"/>
    <w:tmpl w:val="24983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D9B5C3A"/>
    <w:multiLevelType w:val="hybridMultilevel"/>
    <w:tmpl w:val="B7782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03B0350"/>
    <w:multiLevelType w:val="multilevel"/>
    <w:tmpl w:val="933A8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0B95E90"/>
    <w:multiLevelType w:val="multilevel"/>
    <w:tmpl w:val="E9809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49D2E75"/>
    <w:multiLevelType w:val="hybridMultilevel"/>
    <w:tmpl w:val="D062E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95F215F"/>
    <w:multiLevelType w:val="multilevel"/>
    <w:tmpl w:val="E3168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9C90809"/>
    <w:multiLevelType w:val="hybridMultilevel"/>
    <w:tmpl w:val="65D4F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598151B"/>
    <w:multiLevelType w:val="hybridMultilevel"/>
    <w:tmpl w:val="8446F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394664"/>
    <w:multiLevelType w:val="hybridMultilevel"/>
    <w:tmpl w:val="3CDAF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7E570AB"/>
    <w:multiLevelType w:val="multilevel"/>
    <w:tmpl w:val="B1FED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871509E"/>
    <w:multiLevelType w:val="hybridMultilevel"/>
    <w:tmpl w:val="08DAF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90B6C63"/>
    <w:multiLevelType w:val="multilevel"/>
    <w:tmpl w:val="AE14D3B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42" w15:restartNumberingAfterBreak="0">
    <w:nsid w:val="50FB6DB4"/>
    <w:multiLevelType w:val="hybridMultilevel"/>
    <w:tmpl w:val="0E5406AC"/>
    <w:lvl w:ilvl="0" w:tplc="CF4631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520664C9"/>
    <w:multiLevelType w:val="hybridMultilevel"/>
    <w:tmpl w:val="7EA29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577FE0"/>
    <w:multiLevelType w:val="hybridMultilevel"/>
    <w:tmpl w:val="09240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3FF331B"/>
    <w:multiLevelType w:val="hybridMultilevel"/>
    <w:tmpl w:val="AD484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9C93314"/>
    <w:multiLevelType w:val="hybridMultilevel"/>
    <w:tmpl w:val="6A9E8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CDD4AA2"/>
    <w:multiLevelType w:val="hybridMultilevel"/>
    <w:tmpl w:val="EF563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E2B728E"/>
    <w:multiLevelType w:val="hybridMultilevel"/>
    <w:tmpl w:val="DB0A9710"/>
    <w:lvl w:ilvl="0" w:tplc="1B7832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0586279"/>
    <w:multiLevelType w:val="hybridMultilevel"/>
    <w:tmpl w:val="0A108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2C61E47"/>
    <w:multiLevelType w:val="hybridMultilevel"/>
    <w:tmpl w:val="A1F0E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7FC0633"/>
    <w:multiLevelType w:val="hybridMultilevel"/>
    <w:tmpl w:val="12546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877598A"/>
    <w:multiLevelType w:val="hybridMultilevel"/>
    <w:tmpl w:val="87263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BCA6288"/>
    <w:multiLevelType w:val="hybridMultilevel"/>
    <w:tmpl w:val="635A0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CF071F7"/>
    <w:multiLevelType w:val="hybridMultilevel"/>
    <w:tmpl w:val="D6E22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5576270"/>
    <w:multiLevelType w:val="hybridMultilevel"/>
    <w:tmpl w:val="DAFEFB42"/>
    <w:lvl w:ilvl="0" w:tplc="BD76E5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7FD31668"/>
    <w:multiLevelType w:val="hybridMultilevel"/>
    <w:tmpl w:val="99666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</w:num>
  <w:num w:numId="5">
    <w:abstractNumId w:val="49"/>
  </w:num>
  <w:num w:numId="6">
    <w:abstractNumId w:val="33"/>
  </w:num>
  <w:num w:numId="7">
    <w:abstractNumId w:val="35"/>
  </w:num>
  <w:num w:numId="8">
    <w:abstractNumId w:val="28"/>
  </w:num>
  <w:num w:numId="9">
    <w:abstractNumId w:val="20"/>
  </w:num>
  <w:num w:numId="10">
    <w:abstractNumId w:val="42"/>
  </w:num>
  <w:num w:numId="11">
    <w:abstractNumId w:val="21"/>
  </w:num>
  <w:num w:numId="12">
    <w:abstractNumId w:val="55"/>
  </w:num>
  <w:num w:numId="13">
    <w:abstractNumId w:val="38"/>
  </w:num>
  <w:num w:numId="14">
    <w:abstractNumId w:val="30"/>
  </w:num>
  <w:num w:numId="15">
    <w:abstractNumId w:val="40"/>
  </w:num>
  <w:num w:numId="16">
    <w:abstractNumId w:val="22"/>
  </w:num>
  <w:num w:numId="17">
    <w:abstractNumId w:val="26"/>
  </w:num>
  <w:num w:numId="18">
    <w:abstractNumId w:val="16"/>
  </w:num>
  <w:num w:numId="19">
    <w:abstractNumId w:val="45"/>
  </w:num>
  <w:num w:numId="20">
    <w:abstractNumId w:val="34"/>
  </w:num>
  <w:num w:numId="21">
    <w:abstractNumId w:val="15"/>
  </w:num>
  <w:num w:numId="22">
    <w:abstractNumId w:val="29"/>
  </w:num>
  <w:num w:numId="23">
    <w:abstractNumId w:val="11"/>
  </w:num>
  <w:num w:numId="24">
    <w:abstractNumId w:val="54"/>
  </w:num>
  <w:num w:numId="25">
    <w:abstractNumId w:val="18"/>
  </w:num>
  <w:num w:numId="26">
    <w:abstractNumId w:val="13"/>
  </w:num>
  <w:num w:numId="27">
    <w:abstractNumId w:val="51"/>
  </w:num>
  <w:num w:numId="28">
    <w:abstractNumId w:val="10"/>
  </w:num>
  <w:num w:numId="29">
    <w:abstractNumId w:val="25"/>
  </w:num>
  <w:num w:numId="30">
    <w:abstractNumId w:val="27"/>
  </w:num>
  <w:num w:numId="31">
    <w:abstractNumId w:val="56"/>
  </w:num>
  <w:num w:numId="32">
    <w:abstractNumId w:val="31"/>
  </w:num>
  <w:num w:numId="33">
    <w:abstractNumId w:val="46"/>
  </w:num>
  <w:num w:numId="34">
    <w:abstractNumId w:val="19"/>
  </w:num>
  <w:num w:numId="35">
    <w:abstractNumId w:val="17"/>
  </w:num>
  <w:num w:numId="36">
    <w:abstractNumId w:val="52"/>
  </w:num>
  <w:num w:numId="37">
    <w:abstractNumId w:val="44"/>
  </w:num>
  <w:num w:numId="38">
    <w:abstractNumId w:val="24"/>
  </w:num>
  <w:num w:numId="39">
    <w:abstractNumId w:val="8"/>
  </w:num>
  <w:num w:numId="40">
    <w:abstractNumId w:val="47"/>
  </w:num>
  <w:num w:numId="41">
    <w:abstractNumId w:val="12"/>
  </w:num>
  <w:num w:numId="42">
    <w:abstractNumId w:val="43"/>
  </w:num>
  <w:num w:numId="43">
    <w:abstractNumId w:val="5"/>
  </w:num>
  <w:num w:numId="44">
    <w:abstractNumId w:val="6"/>
  </w:num>
  <w:num w:numId="45">
    <w:abstractNumId w:val="7"/>
  </w:num>
  <w:num w:numId="46">
    <w:abstractNumId w:val="14"/>
  </w:num>
  <w:num w:numId="47">
    <w:abstractNumId w:val="23"/>
  </w:num>
  <w:num w:numId="48">
    <w:abstractNumId w:val="36"/>
  </w:num>
  <w:num w:numId="49">
    <w:abstractNumId w:val="50"/>
  </w:num>
  <w:num w:numId="50">
    <w:abstractNumId w:val="53"/>
  </w:num>
  <w:num w:numId="51">
    <w:abstractNumId w:val="48"/>
  </w:num>
  <w:num w:numId="52">
    <w:abstractNumId w:val="32"/>
  </w:num>
  <w:num w:numId="53">
    <w:abstractNumId w:val="37"/>
  </w:num>
  <w:num w:numId="54">
    <w:abstractNumId w:val="9"/>
  </w:num>
  <w:num w:numId="55">
    <w:abstractNumId w:val="4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8C"/>
    <w:rsid w:val="00014F1F"/>
    <w:rsid w:val="000350E6"/>
    <w:rsid w:val="00043A97"/>
    <w:rsid w:val="000659E8"/>
    <w:rsid w:val="000776D5"/>
    <w:rsid w:val="00083D45"/>
    <w:rsid w:val="00086D3B"/>
    <w:rsid w:val="000D31DA"/>
    <w:rsid w:val="00113DE5"/>
    <w:rsid w:val="00170863"/>
    <w:rsid w:val="00183D08"/>
    <w:rsid w:val="00184A36"/>
    <w:rsid w:val="001A00F3"/>
    <w:rsid w:val="00211809"/>
    <w:rsid w:val="002446D5"/>
    <w:rsid w:val="002F75F8"/>
    <w:rsid w:val="0033043B"/>
    <w:rsid w:val="00395971"/>
    <w:rsid w:val="003E2A16"/>
    <w:rsid w:val="003E7A97"/>
    <w:rsid w:val="00413E54"/>
    <w:rsid w:val="004759BB"/>
    <w:rsid w:val="004A53B4"/>
    <w:rsid w:val="004F4871"/>
    <w:rsid w:val="00503A54"/>
    <w:rsid w:val="005A1585"/>
    <w:rsid w:val="005C28F6"/>
    <w:rsid w:val="005D6A4F"/>
    <w:rsid w:val="00612E0F"/>
    <w:rsid w:val="006A13C6"/>
    <w:rsid w:val="006A2AD4"/>
    <w:rsid w:val="0072042B"/>
    <w:rsid w:val="00756CB1"/>
    <w:rsid w:val="007572D6"/>
    <w:rsid w:val="007B62D2"/>
    <w:rsid w:val="007B7959"/>
    <w:rsid w:val="007E6A8C"/>
    <w:rsid w:val="00826996"/>
    <w:rsid w:val="008C01FC"/>
    <w:rsid w:val="008F0202"/>
    <w:rsid w:val="008F7494"/>
    <w:rsid w:val="009042C1"/>
    <w:rsid w:val="00904B22"/>
    <w:rsid w:val="0090581D"/>
    <w:rsid w:val="009A7E98"/>
    <w:rsid w:val="009E48E0"/>
    <w:rsid w:val="00A44CB4"/>
    <w:rsid w:val="00A60584"/>
    <w:rsid w:val="00A9425F"/>
    <w:rsid w:val="00AB1529"/>
    <w:rsid w:val="00AB1965"/>
    <w:rsid w:val="00B10B6F"/>
    <w:rsid w:val="00B35410"/>
    <w:rsid w:val="00B673E5"/>
    <w:rsid w:val="00B87FC0"/>
    <w:rsid w:val="00C6002E"/>
    <w:rsid w:val="00C76CE6"/>
    <w:rsid w:val="00CA31FA"/>
    <w:rsid w:val="00CE7990"/>
    <w:rsid w:val="00CF73E1"/>
    <w:rsid w:val="00D90EFA"/>
    <w:rsid w:val="00D9745B"/>
    <w:rsid w:val="00DA5DE4"/>
    <w:rsid w:val="00DE0826"/>
    <w:rsid w:val="00E06D05"/>
    <w:rsid w:val="00E805CE"/>
    <w:rsid w:val="00E968C7"/>
    <w:rsid w:val="00EB5E3F"/>
    <w:rsid w:val="00F632F2"/>
    <w:rsid w:val="00F7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4E0779-95F6-4225-9EE3-EE47B1FE4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42B"/>
  </w:style>
  <w:style w:type="paragraph" w:styleId="1">
    <w:name w:val="heading 1"/>
    <w:basedOn w:val="a"/>
    <w:next w:val="a"/>
    <w:link w:val="10"/>
    <w:qFormat/>
    <w:rsid w:val="006A2A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97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A2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 Spacing"/>
    <w:link w:val="a7"/>
    <w:uiPriority w:val="1"/>
    <w:qFormat/>
    <w:rsid w:val="006A2AD4"/>
    <w:pPr>
      <w:spacing w:after="0" w:line="240" w:lineRule="auto"/>
    </w:pPr>
    <w:rPr>
      <w:lang w:val="ru-RU"/>
    </w:rPr>
  </w:style>
  <w:style w:type="paragraph" w:styleId="a8">
    <w:name w:val="List Paragraph"/>
    <w:basedOn w:val="a"/>
    <w:uiPriority w:val="34"/>
    <w:qFormat/>
    <w:rsid w:val="006A2AD4"/>
    <w:pPr>
      <w:ind w:left="720"/>
      <w:contextualSpacing/>
    </w:pPr>
    <w:rPr>
      <w:lang w:val="ru-RU"/>
    </w:rPr>
  </w:style>
  <w:style w:type="table" w:styleId="a9">
    <w:name w:val="Table Grid"/>
    <w:basedOn w:val="a1"/>
    <w:uiPriority w:val="59"/>
    <w:rsid w:val="006A2AD4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6A2A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a">
    <w:name w:val="Title"/>
    <w:basedOn w:val="a"/>
    <w:next w:val="a"/>
    <w:link w:val="ab"/>
    <w:uiPriority w:val="10"/>
    <w:qFormat/>
    <w:rsid w:val="006A2A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character" w:customStyle="1" w:styleId="ab">
    <w:name w:val="Заголовок Знак"/>
    <w:basedOn w:val="a0"/>
    <w:link w:val="aa"/>
    <w:uiPriority w:val="10"/>
    <w:rsid w:val="006A2A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customStyle="1" w:styleId="11">
    <w:name w:val="Абзац списка1"/>
    <w:basedOn w:val="a"/>
    <w:uiPriority w:val="99"/>
    <w:rsid w:val="006A2AD4"/>
    <w:pPr>
      <w:ind w:left="720"/>
      <w:contextualSpacing/>
    </w:pPr>
    <w:rPr>
      <w:rFonts w:ascii="Calibri" w:eastAsia="Times New Roman" w:hAnsi="Calibri" w:cs="Times New Roman"/>
      <w:lang w:val="ru-RU"/>
    </w:rPr>
  </w:style>
  <w:style w:type="character" w:customStyle="1" w:styleId="12">
    <w:name w:val="Слабая ссылка1"/>
    <w:basedOn w:val="a0"/>
    <w:rsid w:val="006A2AD4"/>
    <w:rPr>
      <w:rFonts w:cs="Times New Roman"/>
      <w:smallCaps/>
      <w:color w:val="C0504D"/>
      <w:u w:val="single"/>
    </w:rPr>
  </w:style>
  <w:style w:type="character" w:styleId="ac">
    <w:name w:val="Emphasis"/>
    <w:qFormat/>
    <w:rsid w:val="003E2A16"/>
    <w:rPr>
      <w:i/>
      <w:iCs/>
    </w:rPr>
  </w:style>
  <w:style w:type="character" w:styleId="ad">
    <w:name w:val="Strong"/>
    <w:basedOn w:val="a0"/>
    <w:uiPriority w:val="22"/>
    <w:qFormat/>
    <w:rsid w:val="008F7494"/>
    <w:rPr>
      <w:b/>
      <w:bCs/>
    </w:rPr>
  </w:style>
  <w:style w:type="paragraph" w:styleId="ae">
    <w:name w:val="header"/>
    <w:basedOn w:val="a"/>
    <w:link w:val="af"/>
    <w:uiPriority w:val="99"/>
    <w:unhideWhenUsed/>
    <w:rsid w:val="001A0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A00F3"/>
  </w:style>
  <w:style w:type="paragraph" w:styleId="af0">
    <w:name w:val="footer"/>
    <w:basedOn w:val="a"/>
    <w:link w:val="af1"/>
    <w:uiPriority w:val="99"/>
    <w:unhideWhenUsed/>
    <w:rsid w:val="001A0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A00F3"/>
  </w:style>
  <w:style w:type="paragraph" w:customStyle="1" w:styleId="msonormal0">
    <w:name w:val="msonormal"/>
    <w:basedOn w:val="a"/>
    <w:uiPriority w:val="99"/>
    <w:rsid w:val="00904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3">
    <w:name w:val="Обычный1"/>
    <w:uiPriority w:val="99"/>
    <w:rsid w:val="009E48E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2">
    <w:name w:val="Основной текст_"/>
    <w:link w:val="2"/>
    <w:rsid w:val="008C01FC"/>
    <w:rPr>
      <w:rFonts w:ascii="Times New Roman" w:eastAsia="Times New Roman" w:hAnsi="Times New Roman"/>
      <w:spacing w:val="1"/>
      <w:shd w:val="clear" w:color="auto" w:fill="FFFFFF"/>
    </w:rPr>
  </w:style>
  <w:style w:type="paragraph" w:customStyle="1" w:styleId="2">
    <w:name w:val="Основной текст2"/>
    <w:basedOn w:val="a"/>
    <w:link w:val="af2"/>
    <w:rsid w:val="008C01FC"/>
    <w:pPr>
      <w:widowControl w:val="0"/>
      <w:shd w:val="clear" w:color="auto" w:fill="FFFFFF"/>
      <w:spacing w:before="120" w:after="0" w:line="322" w:lineRule="exact"/>
      <w:jc w:val="both"/>
    </w:pPr>
    <w:rPr>
      <w:rFonts w:ascii="Times New Roman" w:eastAsia="Times New Roman" w:hAnsi="Times New Roman"/>
      <w:spacing w:val="1"/>
    </w:rPr>
  </w:style>
  <w:style w:type="character" w:customStyle="1" w:styleId="Zag11">
    <w:name w:val="Zag_11"/>
    <w:uiPriority w:val="99"/>
    <w:rsid w:val="008C01FC"/>
  </w:style>
  <w:style w:type="paragraph" w:customStyle="1" w:styleId="af3">
    <w:name w:val="А_основной"/>
    <w:basedOn w:val="a"/>
    <w:link w:val="af4"/>
    <w:qFormat/>
    <w:rsid w:val="008C01FC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val="x-none" w:eastAsia="x-none"/>
    </w:rPr>
  </w:style>
  <w:style w:type="character" w:customStyle="1" w:styleId="af4">
    <w:name w:val="А_основной Знак"/>
    <w:link w:val="af3"/>
    <w:rsid w:val="008C01FC"/>
    <w:rPr>
      <w:rFonts w:ascii="Times New Roman" w:eastAsia="Calibri" w:hAnsi="Times New Roman" w:cs="Times New Roman"/>
      <w:sz w:val="28"/>
      <w:szCs w:val="28"/>
      <w:lang w:val="x-none" w:eastAsia="x-none"/>
    </w:rPr>
  </w:style>
  <w:style w:type="paragraph" w:customStyle="1" w:styleId="Default">
    <w:name w:val="Default"/>
    <w:rsid w:val="00183D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Standard">
    <w:name w:val="Standard"/>
    <w:rsid w:val="00183D08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ru-RU" w:eastAsia="zh-CN" w:bidi="hi-IN"/>
    </w:rPr>
  </w:style>
  <w:style w:type="paragraph" w:styleId="af5">
    <w:name w:val="Body Text"/>
    <w:basedOn w:val="a"/>
    <w:link w:val="af6"/>
    <w:uiPriority w:val="99"/>
    <w:unhideWhenUsed/>
    <w:rsid w:val="00183D0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6">
    <w:name w:val="Основной текст Знак"/>
    <w:basedOn w:val="a0"/>
    <w:link w:val="af5"/>
    <w:uiPriority w:val="99"/>
    <w:rsid w:val="00183D0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A44C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3E7A97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58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040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12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3105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5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sz="1600" baseline="0">
                <a:latin typeface="Times New Roman" panose="02020603050405020304" pitchFamily="18" charset="0"/>
              </a:rPr>
              <a:t>количественные показатели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человек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Интеллекуальное направление</c:v>
                </c:pt>
                <c:pt idx="1">
                  <c:v>Творческое направление</c:v>
                </c:pt>
                <c:pt idx="2">
                  <c:v>Спортивное направление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587</c:v>
                </c:pt>
                <c:pt idx="1">
                  <c:v>489</c:v>
                </c:pt>
                <c:pt idx="2">
                  <c:v>396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0D-4E30-8485-1D2F1CD77E6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процентов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Интеллекуальное направление</c:v>
                </c:pt>
                <c:pt idx="1">
                  <c:v>Творческое направление</c:v>
                </c:pt>
                <c:pt idx="2">
                  <c:v>Спортивное направление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0.45</c:v>
                </c:pt>
                <c:pt idx="1">
                  <c:v>0.38</c:v>
                </c:pt>
                <c:pt idx="2">
                  <c:v>0.31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10D-4E30-8485-1D2F1CD77E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9355136"/>
        <c:axId val="59356672"/>
      </c:barChart>
      <c:catAx>
        <c:axId val="59355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59356672"/>
        <c:crosses val="autoZero"/>
        <c:auto val="1"/>
        <c:lblAlgn val="ctr"/>
        <c:lblOffset val="100"/>
        <c:noMultiLvlLbl val="0"/>
      </c:catAx>
      <c:valAx>
        <c:axId val="59356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3551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B24D8-5EF9-4D30-B152-38261C350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14054</Words>
  <Characters>80109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condor-9</dc:creator>
  <cp:keywords/>
  <dc:description/>
  <cp:lastModifiedBy>Пользователь Windows</cp:lastModifiedBy>
  <cp:revision>3</cp:revision>
  <cp:lastPrinted>2016-12-21T06:04:00Z</cp:lastPrinted>
  <dcterms:created xsi:type="dcterms:W3CDTF">2019-12-05T05:32:00Z</dcterms:created>
  <dcterms:modified xsi:type="dcterms:W3CDTF">2019-12-05T05:32:00Z</dcterms:modified>
</cp:coreProperties>
</file>