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1F" w:rsidRDefault="005642A5" w:rsidP="003A17F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5642A5"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705475" cy="8776335"/>
            <wp:effectExtent l="0" t="0" r="0" b="0"/>
            <wp:docPr id="1" name="Рисунок 1" descr="C:\Users\us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" r="3994"/>
                    <a:stretch/>
                  </pic:blipFill>
                  <pic:spPr bwMode="auto">
                    <a:xfrm>
                      <a:off x="0" y="0"/>
                      <a:ext cx="5705687" cy="877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81F" w:rsidRDefault="0089381F" w:rsidP="003A17F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89381F" w:rsidRDefault="0089381F" w:rsidP="003A17F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01554" w:rsidRDefault="00C01554" w:rsidP="005642A5">
      <w:pPr>
        <w:spacing w:line="236" w:lineRule="auto"/>
        <w:ind w:right="-259"/>
        <w:rPr>
          <w:b/>
          <w:bCs/>
          <w:color w:val="000000"/>
          <w:sz w:val="32"/>
          <w:szCs w:val="32"/>
        </w:rPr>
      </w:pPr>
    </w:p>
    <w:p w:rsidR="005642A5" w:rsidRPr="005642A5" w:rsidRDefault="005642A5" w:rsidP="005642A5">
      <w:pPr>
        <w:spacing w:line="236" w:lineRule="auto"/>
        <w:ind w:right="-259"/>
        <w:rPr>
          <w:b/>
          <w:bCs/>
          <w:sz w:val="27"/>
          <w:szCs w:val="27"/>
        </w:rPr>
      </w:pPr>
    </w:p>
    <w:p w:rsidR="0068279D" w:rsidRPr="0068279D" w:rsidRDefault="0068279D" w:rsidP="0068279D">
      <w:pPr>
        <w:pStyle w:val="a6"/>
        <w:spacing w:line="236" w:lineRule="auto"/>
        <w:ind w:right="-259"/>
        <w:jc w:val="center"/>
        <w:rPr>
          <w:b/>
          <w:bCs/>
          <w:sz w:val="24"/>
          <w:szCs w:val="24"/>
        </w:rPr>
      </w:pPr>
      <w:r w:rsidRPr="0068279D">
        <w:rPr>
          <w:b/>
          <w:bCs/>
          <w:sz w:val="24"/>
          <w:szCs w:val="24"/>
        </w:rPr>
        <w:lastRenderedPageBreak/>
        <w:t>Пояснительная записка</w:t>
      </w:r>
    </w:p>
    <w:p w:rsidR="0068279D" w:rsidRPr="0068279D" w:rsidRDefault="0068279D" w:rsidP="008E6535">
      <w:pPr>
        <w:pStyle w:val="a6"/>
        <w:spacing w:line="236" w:lineRule="auto"/>
        <w:ind w:right="-259"/>
        <w:jc w:val="center"/>
        <w:rPr>
          <w:b/>
          <w:bCs/>
          <w:sz w:val="24"/>
          <w:szCs w:val="24"/>
        </w:rPr>
      </w:pPr>
      <w:r w:rsidRPr="0068279D">
        <w:rPr>
          <w:b/>
          <w:bCs/>
          <w:sz w:val="24"/>
          <w:szCs w:val="24"/>
        </w:rPr>
        <w:t>учебного плана уровн</w:t>
      </w:r>
      <w:r w:rsidR="008E6535">
        <w:rPr>
          <w:b/>
          <w:bCs/>
          <w:sz w:val="24"/>
          <w:szCs w:val="24"/>
        </w:rPr>
        <w:t>я основного общего образования</w:t>
      </w:r>
    </w:p>
    <w:p w:rsidR="0068279D" w:rsidRPr="00123E14" w:rsidRDefault="0068279D" w:rsidP="0068279D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BC3DB8" w:rsidRDefault="00BC3DB8" w:rsidP="0068279D">
      <w:pPr>
        <w:pStyle w:val="Default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</w:rPr>
      </w:pPr>
      <w:r w:rsidRPr="00123E14">
        <w:rPr>
          <w:rFonts w:ascii="Times New Roman" w:hAnsi="Times New Roman" w:cs="Times New Roman"/>
          <w:b/>
          <w:bCs/>
        </w:rPr>
        <w:t>Общие положения</w:t>
      </w:r>
    </w:p>
    <w:p w:rsidR="00C01554" w:rsidRDefault="00C01554" w:rsidP="00CB004B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C01554" w:rsidRPr="00C01554" w:rsidRDefault="00C01554" w:rsidP="00CB004B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C01554">
        <w:rPr>
          <w:rFonts w:ascii="Times New Roman" w:hAnsi="Times New Roman" w:cs="Times New Roman"/>
          <w:bCs/>
        </w:rPr>
        <w:t>Учебный план основного общего образования МБОУ СОШ №50 на 2018-2019 учебный год обеспечивает реализацию основной образовательной программы основного общего образования в соответствии с требованиями ФКГОС, определяет распределение учебного времени, отводимого на изучение различных учебных предметов и курсов обязательной (федеральный и региональный компонент) и вариативной (компонент общеобразовательного учре</w:t>
      </w:r>
      <w:bookmarkStart w:id="0" w:name="_GoBack"/>
      <w:bookmarkEnd w:id="0"/>
      <w:r w:rsidRPr="00C01554">
        <w:rPr>
          <w:rFonts w:ascii="Times New Roman" w:hAnsi="Times New Roman" w:cs="Times New Roman"/>
          <w:bCs/>
        </w:rPr>
        <w:t xml:space="preserve">ждения) частей учебного плана по классам и годам обучения, минимальный и максимальный объёмы обязательной нагрузки обучающихся. Учебный план разработан на основе перспективного учебного плана основной образовательной программы основного общего образования и является преемственным с учебным планом 2017-2018 учебного года.  </w:t>
      </w:r>
    </w:p>
    <w:p w:rsidR="00C01554" w:rsidRPr="00C01554" w:rsidRDefault="00C01554" w:rsidP="00CB004B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C01554">
        <w:rPr>
          <w:rFonts w:ascii="Times New Roman" w:hAnsi="Times New Roman" w:cs="Times New Roman"/>
          <w:bCs/>
        </w:rPr>
        <w:t xml:space="preserve">Основой разработки учебного плана основного общего образования на 2018-2019 учебный год являются следующие документы и инструктивно-методические материалы:  </w:t>
      </w:r>
    </w:p>
    <w:p w:rsidR="00542B9A" w:rsidRPr="00542B9A" w:rsidRDefault="00542B9A" w:rsidP="00EC540B">
      <w:pPr>
        <w:pStyle w:val="Style2"/>
        <w:widowControl/>
        <w:tabs>
          <w:tab w:val="left" w:pos="-284"/>
          <w:tab w:val="left" w:pos="0"/>
          <w:tab w:val="left" w:pos="426"/>
        </w:tabs>
        <w:spacing w:line="240" w:lineRule="auto"/>
        <w:ind w:firstLine="3605"/>
        <w:rPr>
          <w:rStyle w:val="FontStyle30"/>
          <w:i/>
          <w:u w:val="single"/>
        </w:rPr>
      </w:pPr>
      <w:r w:rsidRPr="00542B9A">
        <w:rPr>
          <w:rStyle w:val="FontStyle30"/>
          <w:i/>
          <w:u w:val="single"/>
        </w:rPr>
        <w:t>Федеральный уровень</w:t>
      </w:r>
    </w:p>
    <w:p w:rsidR="00542B9A" w:rsidRPr="00542B9A" w:rsidRDefault="00542B9A" w:rsidP="00EC540B">
      <w:pPr>
        <w:shd w:val="clear" w:color="auto" w:fill="FFFFFF"/>
        <w:tabs>
          <w:tab w:val="left" w:pos="-284"/>
          <w:tab w:val="left" w:pos="0"/>
          <w:tab w:val="left" w:pos="284"/>
        </w:tabs>
        <w:jc w:val="both"/>
        <w:rPr>
          <w:sz w:val="24"/>
          <w:szCs w:val="24"/>
        </w:rPr>
      </w:pPr>
      <w:r w:rsidRPr="00542B9A">
        <w:rPr>
          <w:color w:val="000000"/>
          <w:sz w:val="24"/>
          <w:szCs w:val="24"/>
        </w:rPr>
        <w:t>- Конституция Российской Федерации (ст.43);</w:t>
      </w:r>
    </w:p>
    <w:p w:rsidR="00542B9A" w:rsidRPr="00542B9A" w:rsidRDefault="00542B9A" w:rsidP="00EC540B">
      <w:pPr>
        <w:shd w:val="clear" w:color="auto" w:fill="FFFFFF"/>
        <w:tabs>
          <w:tab w:val="left" w:pos="-284"/>
          <w:tab w:val="left" w:pos="0"/>
          <w:tab w:val="left" w:pos="284"/>
        </w:tabs>
        <w:jc w:val="both"/>
        <w:rPr>
          <w:bCs/>
          <w:sz w:val="24"/>
          <w:szCs w:val="24"/>
        </w:rPr>
      </w:pPr>
      <w:r w:rsidRPr="00542B9A">
        <w:rPr>
          <w:bCs/>
          <w:sz w:val="24"/>
          <w:szCs w:val="24"/>
        </w:rPr>
        <w:t xml:space="preserve">- Федеральный закон от 29 декабря 2012 года №273-ФЗ «Об образовании в Российской Федерации» </w:t>
      </w:r>
      <w:r w:rsidRPr="00542B9A">
        <w:rPr>
          <w:sz w:val="24"/>
          <w:szCs w:val="24"/>
        </w:rPr>
        <w:t>(с изменениями и дополнениями)</w:t>
      </w:r>
      <w:r w:rsidRPr="00542B9A">
        <w:rPr>
          <w:bCs/>
          <w:sz w:val="24"/>
          <w:szCs w:val="24"/>
        </w:rPr>
        <w:t>;</w:t>
      </w:r>
    </w:p>
    <w:p w:rsidR="00542B9A" w:rsidRPr="00542B9A" w:rsidRDefault="00542B9A" w:rsidP="00EC540B">
      <w:pPr>
        <w:shd w:val="clear" w:color="auto" w:fill="FFFFFF"/>
        <w:tabs>
          <w:tab w:val="left" w:pos="-284"/>
          <w:tab w:val="left" w:pos="0"/>
          <w:tab w:val="left" w:pos="284"/>
        </w:tabs>
        <w:jc w:val="both"/>
        <w:rPr>
          <w:sz w:val="24"/>
          <w:szCs w:val="24"/>
        </w:rPr>
      </w:pPr>
      <w:r w:rsidRPr="00542B9A">
        <w:rPr>
          <w:bCs/>
          <w:sz w:val="24"/>
          <w:szCs w:val="24"/>
        </w:rPr>
        <w:t>- 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(утвержден приказом Минобрнауки РФ от 30.08.2013 г. №1015, с изменениями от 17.07.2015 г. №734);</w:t>
      </w:r>
    </w:p>
    <w:p w:rsidR="00542B9A" w:rsidRPr="00542B9A" w:rsidRDefault="00542B9A" w:rsidP="00EC540B">
      <w:pPr>
        <w:pStyle w:val="Style2"/>
        <w:tabs>
          <w:tab w:val="left" w:pos="-284"/>
          <w:tab w:val="left" w:pos="0"/>
          <w:tab w:val="left" w:pos="284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 w:rsidRPr="00542B9A">
        <w:rPr>
          <w:rFonts w:ascii="Times New Roman" w:hAnsi="Times New Roman" w:cs="Times New Roman"/>
          <w:bCs/>
        </w:rPr>
        <w:t>- Санитарно-эпидемиологические требования к условиям и организации обучения в общеобразовательных  учреждениях СанПиН 2.4.2. 2821-10 (утверждены Постановлением Главного государственного санитарного врача РФ от 29 декабря 2010 года №189, с изменениями от 29.06.2011г. №85, от 25.12.2013 №72, от 24.11.2015 №81);</w:t>
      </w:r>
    </w:p>
    <w:p w:rsidR="00542B9A" w:rsidRPr="00542B9A" w:rsidRDefault="00542B9A" w:rsidP="00EC540B">
      <w:pPr>
        <w:widowControl w:val="0"/>
        <w:tabs>
          <w:tab w:val="left" w:pos="-284"/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42B9A">
        <w:rPr>
          <w:bCs/>
          <w:sz w:val="24"/>
          <w:szCs w:val="24"/>
        </w:rPr>
        <w:t>- Приказ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приказов Минобрнауки РФ от 03.06.2008 №164, от 31.08.2009 № 320, от 19.10.2009 № 427, с изменениями, внесенными приказами Минобрнауки РФ от 10.11.2011 № 2643, от 24.01.2012 № 39, от 31.01.2012 № 69)</w:t>
      </w:r>
    </w:p>
    <w:p w:rsidR="00542B9A" w:rsidRPr="00542B9A" w:rsidRDefault="00542B9A" w:rsidP="00EC540B">
      <w:pPr>
        <w:widowControl w:val="0"/>
        <w:tabs>
          <w:tab w:val="left" w:pos="-284"/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2B9A">
        <w:rPr>
          <w:sz w:val="24"/>
          <w:szCs w:val="24"/>
        </w:rPr>
        <w:t>- Приказ министерства образования РФ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Минобрнауки РФ от 20.08.2008 № 241, от 30.08.2010 № 889, от 03.06.2011 №1994, 01.02.2012 №74)</w:t>
      </w:r>
    </w:p>
    <w:p w:rsidR="00542B9A" w:rsidRPr="00542B9A" w:rsidRDefault="00542B9A" w:rsidP="00EC540B">
      <w:pPr>
        <w:widowControl w:val="0"/>
        <w:tabs>
          <w:tab w:val="left" w:pos="-284"/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2B9A">
        <w:rPr>
          <w:color w:val="000000"/>
          <w:sz w:val="24"/>
          <w:szCs w:val="24"/>
        </w:rPr>
        <w:t>-</w:t>
      </w:r>
      <w:r w:rsidRPr="00542B9A">
        <w:rPr>
          <w:sz w:val="24"/>
          <w:szCs w:val="24"/>
        </w:rPr>
        <w:t xml:space="preserve"> Федеральная целевая программа развития образования на 2016-2020 годы (утверждена Постановлением Правительства РФ от 23.05.2015 г. №497, с изменениями от 27.04.2016 г. № 360, 25.05.2016 г. № 464, 14.09.2016 г. № 917, 02.02.2017 г. №122);</w:t>
      </w:r>
    </w:p>
    <w:p w:rsidR="00542B9A" w:rsidRPr="00542B9A" w:rsidRDefault="00542B9A" w:rsidP="00EC540B">
      <w:pPr>
        <w:pStyle w:val="5"/>
        <w:tabs>
          <w:tab w:val="left" w:pos="-284"/>
          <w:tab w:val="left" w:pos="0"/>
          <w:tab w:val="left" w:pos="284"/>
          <w:tab w:val="left" w:pos="426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B9A">
        <w:rPr>
          <w:rFonts w:ascii="Times New Roman" w:hAnsi="Times New Roman" w:cs="Times New Roman"/>
          <w:sz w:val="24"/>
          <w:szCs w:val="24"/>
        </w:rP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и науки РФ от 31.03.2014г. №253 с изменениями, внесенными </w:t>
      </w:r>
      <w:hyperlink r:id="rId6" w:history="1">
        <w:r w:rsidRPr="00542B9A">
          <w:rPr>
            <w:rStyle w:val="aa"/>
            <w:rFonts w:ascii="Times New Roman" w:hAnsi="Times New Roman" w:cs="Times New Roman"/>
            <w:sz w:val="24"/>
            <w:szCs w:val="24"/>
          </w:rPr>
          <w:t>приказами от 08.06.2015 г.№576</w:t>
        </w:r>
      </w:hyperlink>
      <w:r w:rsidRPr="00542B9A">
        <w:rPr>
          <w:rFonts w:ascii="Times New Roman" w:hAnsi="Times New Roman" w:cs="Times New Roman"/>
          <w:sz w:val="24"/>
          <w:szCs w:val="24"/>
        </w:rPr>
        <w:t>; </w:t>
      </w:r>
      <w:hyperlink r:id="rId7" w:history="1">
        <w:r w:rsidRPr="00542B9A">
          <w:rPr>
            <w:rStyle w:val="aa"/>
            <w:rFonts w:ascii="Times New Roman" w:hAnsi="Times New Roman" w:cs="Times New Roman"/>
            <w:sz w:val="24"/>
            <w:szCs w:val="24"/>
          </w:rPr>
          <w:t xml:space="preserve"> от 28. 12.2015 г. №1529</w:t>
        </w:r>
      </w:hyperlink>
      <w:r w:rsidRPr="00542B9A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542B9A">
          <w:rPr>
            <w:rStyle w:val="aa"/>
            <w:rFonts w:ascii="Times New Roman" w:hAnsi="Times New Roman" w:cs="Times New Roman"/>
            <w:sz w:val="24"/>
            <w:szCs w:val="24"/>
          </w:rPr>
          <w:t xml:space="preserve"> от 21.04.2016 г. №459</w:t>
        </w:r>
      </w:hyperlink>
      <w:r w:rsidRPr="00542B9A">
        <w:rPr>
          <w:rFonts w:ascii="Times New Roman" w:hAnsi="Times New Roman" w:cs="Times New Roman"/>
          <w:sz w:val="24"/>
          <w:szCs w:val="24"/>
        </w:rPr>
        <w:t>, 0</w:t>
      </w:r>
      <w:hyperlink r:id="rId9" w:anchor="/document/99/436707514/" w:history="1">
        <w:r w:rsidRPr="00542B9A">
          <w:rPr>
            <w:rStyle w:val="aa"/>
            <w:rFonts w:ascii="Times New Roman" w:hAnsi="Times New Roman" w:cs="Times New Roman"/>
            <w:sz w:val="24"/>
            <w:szCs w:val="24"/>
          </w:rPr>
          <w:t>2.02.2017 г. №122</w:t>
        </w:r>
      </w:hyperlink>
      <w:r w:rsidRPr="00542B9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42B9A" w:rsidRPr="00542B9A" w:rsidRDefault="00542B9A" w:rsidP="00EC540B">
      <w:pPr>
        <w:pStyle w:val="1"/>
        <w:tabs>
          <w:tab w:val="left" w:pos="-284"/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2B9A">
        <w:rPr>
          <w:rFonts w:ascii="Times New Roman" w:hAnsi="Times New Roman"/>
          <w:sz w:val="24"/>
          <w:szCs w:val="24"/>
        </w:rPr>
        <w:t xml:space="preserve">-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и науки РФ  России от 09.06.2016 г. № 699). </w:t>
      </w:r>
    </w:p>
    <w:p w:rsidR="002309BA" w:rsidRDefault="002309BA" w:rsidP="00542B9A">
      <w:pPr>
        <w:pStyle w:val="Style2"/>
        <w:tabs>
          <w:tab w:val="left" w:pos="-284"/>
        </w:tabs>
        <w:spacing w:line="240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2309BA" w:rsidRDefault="002309BA" w:rsidP="00542B9A">
      <w:pPr>
        <w:pStyle w:val="Style2"/>
        <w:tabs>
          <w:tab w:val="left" w:pos="-284"/>
        </w:tabs>
        <w:spacing w:line="240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542B9A" w:rsidRPr="00542B9A" w:rsidRDefault="00542B9A" w:rsidP="00542B9A">
      <w:pPr>
        <w:pStyle w:val="Style2"/>
        <w:tabs>
          <w:tab w:val="left" w:pos="-284"/>
        </w:tabs>
        <w:spacing w:line="240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542B9A">
        <w:rPr>
          <w:rFonts w:ascii="Times New Roman" w:hAnsi="Times New Roman" w:cs="Times New Roman"/>
          <w:b/>
          <w:bCs/>
          <w:i/>
          <w:iCs/>
          <w:u w:val="single"/>
        </w:rPr>
        <w:t>Региональный уровень</w:t>
      </w:r>
    </w:p>
    <w:p w:rsidR="00542B9A" w:rsidRPr="00542B9A" w:rsidRDefault="00542B9A" w:rsidP="00EC540B">
      <w:pPr>
        <w:numPr>
          <w:ilvl w:val="0"/>
          <w:numId w:val="42"/>
        </w:numPr>
        <w:tabs>
          <w:tab w:val="left" w:pos="0"/>
          <w:tab w:val="left" w:pos="426"/>
          <w:tab w:val="left" w:pos="993"/>
          <w:tab w:val="left" w:pos="1276"/>
        </w:tabs>
        <w:ind w:left="0" w:firstLine="0"/>
        <w:jc w:val="both"/>
        <w:rPr>
          <w:color w:val="000000"/>
          <w:sz w:val="24"/>
          <w:szCs w:val="24"/>
        </w:rPr>
      </w:pPr>
      <w:r w:rsidRPr="00542B9A">
        <w:rPr>
          <w:color w:val="000000"/>
          <w:sz w:val="24"/>
          <w:szCs w:val="24"/>
        </w:rPr>
        <w:lastRenderedPageBreak/>
        <w:t>Закон Белгородской области «Об образовании в Белгородской области» (принят Белгородской областной Думой от 31.10.2014 № 314);</w:t>
      </w:r>
    </w:p>
    <w:p w:rsidR="00542B9A" w:rsidRPr="00542B9A" w:rsidRDefault="00542B9A" w:rsidP="00EC540B">
      <w:pPr>
        <w:widowControl w:val="0"/>
        <w:numPr>
          <w:ilvl w:val="0"/>
          <w:numId w:val="4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542B9A">
        <w:rPr>
          <w:bCs/>
          <w:sz w:val="24"/>
          <w:szCs w:val="24"/>
        </w:rPr>
        <w:t>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 (в редакции законов Белгородской области от 04.06.2009 № 282, от 03.05.2011 № 34);</w:t>
      </w:r>
    </w:p>
    <w:p w:rsidR="00542B9A" w:rsidRPr="00542B9A" w:rsidRDefault="00542B9A" w:rsidP="00EC540B">
      <w:pPr>
        <w:numPr>
          <w:ilvl w:val="0"/>
          <w:numId w:val="42"/>
        </w:numPr>
        <w:tabs>
          <w:tab w:val="left" w:pos="0"/>
          <w:tab w:val="left" w:pos="426"/>
          <w:tab w:val="left" w:pos="993"/>
          <w:tab w:val="left" w:pos="1276"/>
        </w:tabs>
        <w:ind w:left="0" w:firstLine="0"/>
        <w:jc w:val="both"/>
        <w:rPr>
          <w:color w:val="000000"/>
          <w:sz w:val="24"/>
          <w:szCs w:val="24"/>
        </w:rPr>
      </w:pPr>
      <w:r w:rsidRPr="00542B9A">
        <w:rPr>
          <w:color w:val="000000"/>
          <w:sz w:val="24"/>
          <w:szCs w:val="24"/>
        </w:rPr>
        <w:t>Стратегия развития дошкольного, общего и дополнительного образования Белгородской области на 2013-2020гг. (утверждена Постановлением Правительства Белгородской области от 28 октября 2013 года № 431-ПП).</w:t>
      </w:r>
    </w:p>
    <w:p w:rsidR="00542B9A" w:rsidRPr="00542B9A" w:rsidRDefault="00542B9A" w:rsidP="00542B9A">
      <w:pPr>
        <w:pStyle w:val="1"/>
        <w:tabs>
          <w:tab w:val="left" w:pos="-284"/>
          <w:tab w:val="left" w:pos="284"/>
        </w:tabs>
        <w:ind w:left="-284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542B9A">
        <w:rPr>
          <w:rFonts w:ascii="Times New Roman" w:hAnsi="Times New Roman"/>
          <w:b/>
          <w:bCs/>
          <w:i/>
          <w:sz w:val="24"/>
          <w:szCs w:val="24"/>
          <w:u w:val="single"/>
        </w:rPr>
        <w:t>Инструктивные и методические материалы</w:t>
      </w:r>
    </w:p>
    <w:p w:rsidR="00542B9A" w:rsidRPr="00542B9A" w:rsidRDefault="00542B9A" w:rsidP="00EC540B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542B9A">
        <w:rPr>
          <w:color w:val="000000"/>
          <w:sz w:val="24"/>
          <w:szCs w:val="24"/>
        </w:rPr>
        <w:t>- Инструктивное письмо департамента образования Белгородской области от 19.02.2014г. №9-06/999-НМ «О формах промежуточной аттестации»;</w:t>
      </w:r>
    </w:p>
    <w:p w:rsidR="00542B9A" w:rsidRPr="00542B9A" w:rsidRDefault="00542B9A" w:rsidP="00EC540B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542B9A">
        <w:rPr>
          <w:color w:val="000000"/>
          <w:sz w:val="24"/>
          <w:szCs w:val="24"/>
        </w:rPr>
        <w:t>- 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учреждений»;</w:t>
      </w:r>
    </w:p>
    <w:p w:rsidR="00542B9A" w:rsidRPr="00542B9A" w:rsidRDefault="00542B9A" w:rsidP="00EC540B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542B9A">
        <w:rPr>
          <w:color w:val="000000"/>
          <w:sz w:val="24"/>
          <w:szCs w:val="24"/>
        </w:rPr>
        <w:t>- Инструктивное письмо департамента образования Белгородской области от 18.06.2014г №9-06/3968-НМ «Об использовании учебников и учебных пособий»;</w:t>
      </w:r>
    </w:p>
    <w:p w:rsidR="00542B9A" w:rsidRPr="00542B9A" w:rsidRDefault="00542B9A" w:rsidP="00EC540B">
      <w:pPr>
        <w:tabs>
          <w:tab w:val="left" w:pos="142"/>
        </w:tabs>
        <w:jc w:val="both"/>
        <w:rPr>
          <w:color w:val="000000"/>
          <w:sz w:val="24"/>
          <w:szCs w:val="24"/>
        </w:rPr>
      </w:pPr>
      <w:r w:rsidRPr="00542B9A">
        <w:rPr>
          <w:color w:val="000000"/>
          <w:sz w:val="24"/>
          <w:szCs w:val="24"/>
        </w:rPr>
        <w:t xml:space="preserve">- </w:t>
      </w:r>
      <w:r w:rsidRPr="00542B9A">
        <w:rPr>
          <w:color w:val="000000"/>
          <w:sz w:val="24"/>
          <w:szCs w:val="24"/>
          <w:shd w:val="clear" w:color="auto" w:fill="FFFFFF"/>
        </w:rPr>
        <w:t xml:space="preserve">Инструктивно-методические письма </w:t>
      </w:r>
      <w:r w:rsidRPr="00542B9A">
        <w:rPr>
          <w:sz w:val="24"/>
          <w:szCs w:val="24"/>
        </w:rPr>
        <w:t xml:space="preserve">ОГАОУ ДПО «БелИРО» </w:t>
      </w:r>
      <w:r w:rsidRPr="00542B9A">
        <w:rPr>
          <w:color w:val="000000"/>
          <w:sz w:val="24"/>
          <w:szCs w:val="24"/>
          <w:shd w:val="clear" w:color="auto" w:fill="FFFFFF"/>
        </w:rPr>
        <w:t>по организации образовательной деятельности на уровнях начального общего, основного общего и среднего общего образования в 2017-2018 учебном году</w:t>
      </w:r>
      <w:r w:rsidRPr="00542B9A">
        <w:rPr>
          <w:sz w:val="24"/>
          <w:szCs w:val="24"/>
        </w:rPr>
        <w:t>.</w:t>
      </w:r>
    </w:p>
    <w:p w:rsidR="00542B9A" w:rsidRPr="00542B9A" w:rsidRDefault="00542B9A" w:rsidP="00EC540B">
      <w:pPr>
        <w:pStyle w:val="Style2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542B9A">
        <w:rPr>
          <w:rFonts w:ascii="Times New Roman" w:hAnsi="Times New Roman" w:cs="Times New Roman"/>
          <w:b/>
          <w:bCs/>
          <w:i/>
          <w:iCs/>
          <w:u w:val="single"/>
        </w:rPr>
        <w:t>Муниципальный  уровень</w:t>
      </w:r>
    </w:p>
    <w:p w:rsidR="00542B9A" w:rsidRPr="00542B9A" w:rsidRDefault="00542B9A" w:rsidP="00EC540B">
      <w:pPr>
        <w:tabs>
          <w:tab w:val="left" w:pos="720"/>
        </w:tabs>
        <w:ind w:right="150"/>
        <w:jc w:val="both"/>
        <w:rPr>
          <w:rFonts w:ascii="NewtonCSanPin" w:hAnsi="NewtonCSanPin" w:cs="NewtonCSanPin"/>
          <w:bCs/>
          <w:iCs/>
          <w:color w:val="000000"/>
          <w:sz w:val="24"/>
          <w:szCs w:val="24"/>
        </w:rPr>
      </w:pPr>
      <w:r w:rsidRPr="00542B9A">
        <w:rPr>
          <w:sz w:val="24"/>
          <w:szCs w:val="24"/>
        </w:rPr>
        <w:t xml:space="preserve">- </w:t>
      </w:r>
      <w:r w:rsidRPr="00542B9A">
        <w:rPr>
          <w:color w:val="000000"/>
          <w:sz w:val="24"/>
          <w:szCs w:val="24"/>
        </w:rPr>
        <w:t>Муниципальная программа «Развитие образования городского округа «Город Белгород» на 2015-2020 годы (</w:t>
      </w:r>
      <w:r w:rsidRPr="00542B9A">
        <w:rPr>
          <w:bCs/>
          <w:iCs/>
          <w:color w:val="000000"/>
          <w:sz w:val="24"/>
          <w:szCs w:val="24"/>
        </w:rPr>
        <w:t>утверждена постановлением администрации города от 11.11.2014 г. № 230).</w:t>
      </w:r>
    </w:p>
    <w:p w:rsidR="00CB004B" w:rsidRDefault="00CB004B" w:rsidP="00CB004B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CB004B" w:rsidRPr="00542B9A" w:rsidRDefault="00CB004B" w:rsidP="00542B9A">
      <w:pPr>
        <w:ind w:left="820"/>
        <w:jc w:val="center"/>
        <w:rPr>
          <w:rFonts w:ascii="Symbol" w:eastAsia="Symbol" w:hAnsi="Symbol" w:cs="Symbol"/>
          <w:sz w:val="24"/>
          <w:szCs w:val="24"/>
          <w:u w:val="single"/>
        </w:rPr>
      </w:pPr>
      <w:r w:rsidRPr="00542B9A">
        <w:rPr>
          <w:b/>
          <w:bCs/>
          <w:i/>
          <w:iCs/>
          <w:sz w:val="24"/>
          <w:szCs w:val="24"/>
          <w:u w:val="single"/>
        </w:rPr>
        <w:t>Уровень Учреждения</w:t>
      </w:r>
    </w:p>
    <w:p w:rsidR="0059062C" w:rsidRPr="0059062C" w:rsidRDefault="00CB004B" w:rsidP="0059062C">
      <w:pPr>
        <w:pStyle w:val="a6"/>
        <w:numPr>
          <w:ilvl w:val="0"/>
          <w:numId w:val="37"/>
        </w:numPr>
        <w:tabs>
          <w:tab w:val="left" w:pos="1260"/>
        </w:tabs>
        <w:spacing w:line="237" w:lineRule="auto"/>
        <w:rPr>
          <w:rFonts w:ascii="Symbol" w:eastAsia="Symbol" w:hAnsi="Symbol" w:cs="Symbol"/>
          <w:sz w:val="24"/>
          <w:szCs w:val="24"/>
        </w:rPr>
      </w:pPr>
      <w:r w:rsidRPr="0059062C">
        <w:rPr>
          <w:sz w:val="24"/>
          <w:szCs w:val="24"/>
        </w:rPr>
        <w:t>Устав;</w:t>
      </w:r>
    </w:p>
    <w:p w:rsidR="0059062C" w:rsidRPr="0059062C" w:rsidRDefault="00CB004B" w:rsidP="0059062C">
      <w:pPr>
        <w:pStyle w:val="a6"/>
        <w:numPr>
          <w:ilvl w:val="0"/>
          <w:numId w:val="37"/>
        </w:numPr>
        <w:tabs>
          <w:tab w:val="left" w:pos="1260"/>
        </w:tabs>
        <w:spacing w:line="237" w:lineRule="auto"/>
        <w:rPr>
          <w:rFonts w:ascii="Symbol" w:eastAsia="Symbol" w:hAnsi="Symbol" w:cs="Symbol"/>
          <w:sz w:val="24"/>
          <w:szCs w:val="24"/>
        </w:rPr>
      </w:pPr>
      <w:r w:rsidRPr="0059062C">
        <w:rPr>
          <w:sz w:val="24"/>
          <w:szCs w:val="24"/>
        </w:rPr>
        <w:t>Основная образовательная программа основного общего образования;</w:t>
      </w:r>
    </w:p>
    <w:p w:rsidR="0059062C" w:rsidRPr="0059062C" w:rsidRDefault="00CB004B" w:rsidP="0059062C">
      <w:pPr>
        <w:pStyle w:val="a6"/>
        <w:numPr>
          <w:ilvl w:val="0"/>
          <w:numId w:val="37"/>
        </w:numPr>
        <w:tabs>
          <w:tab w:val="left" w:pos="1260"/>
        </w:tabs>
        <w:spacing w:line="237" w:lineRule="auto"/>
        <w:rPr>
          <w:rFonts w:ascii="Symbol" w:eastAsia="Symbol" w:hAnsi="Symbol" w:cs="Symbol"/>
          <w:sz w:val="24"/>
          <w:szCs w:val="24"/>
        </w:rPr>
      </w:pPr>
      <w:r w:rsidRPr="0059062C">
        <w:rPr>
          <w:sz w:val="24"/>
          <w:szCs w:val="24"/>
        </w:rPr>
        <w:t>Программа развития;</w:t>
      </w:r>
    </w:p>
    <w:p w:rsidR="00CB004B" w:rsidRPr="0059062C" w:rsidRDefault="00CB004B" w:rsidP="0059062C">
      <w:pPr>
        <w:pStyle w:val="a6"/>
        <w:numPr>
          <w:ilvl w:val="0"/>
          <w:numId w:val="37"/>
        </w:numPr>
        <w:tabs>
          <w:tab w:val="left" w:pos="1260"/>
        </w:tabs>
        <w:spacing w:line="237" w:lineRule="auto"/>
        <w:rPr>
          <w:rFonts w:ascii="Symbol" w:eastAsia="Symbol" w:hAnsi="Symbol" w:cs="Symbol"/>
          <w:sz w:val="24"/>
          <w:szCs w:val="24"/>
        </w:rPr>
      </w:pPr>
      <w:r w:rsidRPr="0059062C">
        <w:rPr>
          <w:sz w:val="24"/>
          <w:szCs w:val="24"/>
        </w:rPr>
        <w:t>Локальные акты.</w:t>
      </w:r>
    </w:p>
    <w:p w:rsidR="00CB004B" w:rsidRDefault="00CB004B" w:rsidP="00CB004B">
      <w:pPr>
        <w:spacing w:line="279" w:lineRule="exact"/>
        <w:rPr>
          <w:sz w:val="20"/>
        </w:rPr>
      </w:pPr>
    </w:p>
    <w:p w:rsidR="00BC3DB8" w:rsidRPr="005B2809" w:rsidRDefault="005B2809" w:rsidP="005B2809">
      <w:pPr>
        <w:pStyle w:val="Default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59062C" w:rsidRPr="00C8607C" w:rsidRDefault="00BC3DB8" w:rsidP="00C8607C">
      <w:pPr>
        <w:pStyle w:val="Default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</w:rPr>
      </w:pPr>
      <w:r w:rsidRPr="00C8607C">
        <w:rPr>
          <w:rFonts w:ascii="Times New Roman" w:hAnsi="Times New Roman" w:cs="Times New Roman"/>
          <w:b/>
          <w:bCs/>
        </w:rPr>
        <w:t>Особенности учебного плана</w:t>
      </w:r>
      <w:r w:rsidR="006F0760" w:rsidRPr="00C8607C">
        <w:rPr>
          <w:rFonts w:ascii="Times New Roman" w:hAnsi="Times New Roman" w:cs="Times New Roman"/>
          <w:b/>
          <w:bCs/>
        </w:rPr>
        <w:t xml:space="preserve"> основного</w:t>
      </w:r>
      <w:r w:rsidRPr="00C8607C">
        <w:rPr>
          <w:rFonts w:ascii="Times New Roman" w:hAnsi="Times New Roman" w:cs="Times New Roman"/>
          <w:b/>
          <w:bCs/>
        </w:rPr>
        <w:t xml:space="preserve"> общего образования</w:t>
      </w:r>
    </w:p>
    <w:p w:rsidR="0059062C" w:rsidRPr="00C8607C" w:rsidRDefault="0059062C" w:rsidP="00C8607C">
      <w:pPr>
        <w:pStyle w:val="Default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59062C" w:rsidRPr="00C8607C" w:rsidRDefault="0059062C" w:rsidP="00C8607C">
      <w:pPr>
        <w:pStyle w:val="1"/>
        <w:spacing w:after="0" w:line="240" w:lineRule="atLeast"/>
        <w:ind w:left="284" w:firstLine="360"/>
        <w:jc w:val="both"/>
        <w:rPr>
          <w:rFonts w:ascii="Times New Roman" w:hAnsi="Times New Roman" w:cs="Times New Roman"/>
          <w:bCs/>
        </w:rPr>
      </w:pPr>
      <w:r w:rsidRPr="00C8607C">
        <w:rPr>
          <w:rFonts w:ascii="Times New Roman" w:hAnsi="Times New Roman" w:cs="Times New Roman"/>
          <w:bCs/>
        </w:rPr>
        <w:t>Учебный план основного общего образования на 2018-2019 учебный год, обеспечивающий реализацию основной образовательной программы основного общего образования в соответствии с требованиями ФКГОС, реализуется в 9-х классах.</w:t>
      </w:r>
    </w:p>
    <w:p w:rsidR="0059062C" w:rsidRPr="00C8607C" w:rsidRDefault="0059062C" w:rsidP="00C8607C">
      <w:pPr>
        <w:pStyle w:val="1"/>
        <w:spacing w:after="0" w:line="240" w:lineRule="atLeast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607C">
        <w:rPr>
          <w:rFonts w:ascii="Times New Roman" w:hAnsi="Times New Roman" w:cs="Times New Roman"/>
          <w:bCs/>
        </w:rPr>
        <w:t>Учебный план основного общего образования состоит из двух частей: инвариантной части, включающей федеральный и региональный компоненты и вариативной части, включающей компонент образовательной организации. Наполняемость федерального компонента учебного плана определена составом учебных предметов базисного учебного плана и перспективного учебного плана основной образовательной программы основного общего образования МБОУ СОШ №50, обеспечивающей реализацию ФКГОС; региональный компонент представлен учебными курсами, отражающими специфику региональной политики в области содержания образования, часы компонента образовательного учреждения реализуются за счёт введения учебных курсов, обеспечивающих, в том числе, индивидуальные потребности обучающихся в соответствии с их запросами, а также отражающие специфику ОУ.  В учебном плане МБОУ СОШ №50 на 2018-2019 учебный год федеральный компонент учебного плана основной образовательной программы основного общего образования сохранен в полном объёме.</w:t>
      </w:r>
    </w:p>
    <w:p w:rsidR="00C8607C" w:rsidRPr="00C8607C" w:rsidRDefault="00AF4ABA" w:rsidP="00C8607C">
      <w:pPr>
        <w:pStyle w:val="1"/>
        <w:spacing w:after="0" w:line="240" w:lineRule="atLeast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607C">
        <w:rPr>
          <w:rFonts w:ascii="Times New Roman" w:hAnsi="Times New Roman" w:cs="Times New Roman"/>
          <w:sz w:val="24"/>
          <w:szCs w:val="24"/>
        </w:rPr>
        <w:t xml:space="preserve">Наполняемость федерального компонента учебного плана определена составом учебных предметов учебного плана, обеспечивающего реализацию основной образовательной программы основного общего образования в соответствии с требованиями ФКГОС: «Русский язык», «Литература», </w:t>
      </w:r>
      <w:r w:rsidR="008E6535">
        <w:rPr>
          <w:rFonts w:ascii="Times New Roman" w:hAnsi="Times New Roman" w:cs="Times New Roman"/>
          <w:sz w:val="24"/>
          <w:szCs w:val="24"/>
        </w:rPr>
        <w:t>«Иностранный язык», «Математика</w:t>
      </w:r>
      <w:r w:rsidRPr="00C8607C">
        <w:rPr>
          <w:rFonts w:ascii="Times New Roman" w:hAnsi="Times New Roman" w:cs="Times New Roman"/>
          <w:sz w:val="24"/>
          <w:szCs w:val="24"/>
        </w:rPr>
        <w:t>», «Информатика и ИКТ», «История», «Обществознание (включая экономику и право)», «География», «Физика», «Химия», «Биология», «Музыка», «Искусство», «Технология», «Физическая культура», «Основы безопасности жизнедеятельности».</w:t>
      </w:r>
    </w:p>
    <w:p w:rsidR="00C8607C" w:rsidRPr="00C8607C" w:rsidRDefault="00C8607C" w:rsidP="00EC540B">
      <w:pPr>
        <w:spacing w:line="286" w:lineRule="exact"/>
        <w:ind w:left="284" w:firstLine="360"/>
        <w:rPr>
          <w:sz w:val="24"/>
          <w:szCs w:val="24"/>
        </w:rPr>
      </w:pPr>
      <w:r w:rsidRPr="00C8607C">
        <w:rPr>
          <w:sz w:val="24"/>
          <w:szCs w:val="24"/>
        </w:rPr>
        <w:t xml:space="preserve">Так как учебный план обеспечивает обучение на русском (родном) языке, </w:t>
      </w:r>
      <w:r w:rsidR="009C77BE">
        <w:rPr>
          <w:sz w:val="24"/>
          <w:szCs w:val="24"/>
        </w:rPr>
        <w:t xml:space="preserve">содержание </w:t>
      </w:r>
      <w:r w:rsidRPr="00C8607C">
        <w:rPr>
          <w:sz w:val="24"/>
          <w:szCs w:val="24"/>
        </w:rPr>
        <w:t>учебн</w:t>
      </w:r>
      <w:r w:rsidR="009C77BE">
        <w:rPr>
          <w:sz w:val="24"/>
          <w:szCs w:val="24"/>
        </w:rPr>
        <w:t>ого</w:t>
      </w:r>
      <w:r w:rsidRPr="00C8607C">
        <w:rPr>
          <w:sz w:val="24"/>
          <w:szCs w:val="24"/>
        </w:rPr>
        <w:t xml:space="preserve"> предмет</w:t>
      </w:r>
      <w:r w:rsidR="009C77BE">
        <w:rPr>
          <w:sz w:val="24"/>
          <w:szCs w:val="24"/>
        </w:rPr>
        <w:t>а</w:t>
      </w:r>
      <w:r w:rsidRPr="00C8607C">
        <w:rPr>
          <w:sz w:val="24"/>
          <w:szCs w:val="24"/>
        </w:rPr>
        <w:t xml:space="preserve"> «Родной </w:t>
      </w:r>
      <w:r w:rsidR="009C77BE">
        <w:rPr>
          <w:sz w:val="24"/>
          <w:szCs w:val="24"/>
        </w:rPr>
        <w:t>язык и</w:t>
      </w:r>
      <w:r w:rsidRPr="00C8607C">
        <w:rPr>
          <w:sz w:val="24"/>
          <w:szCs w:val="24"/>
        </w:rPr>
        <w:t xml:space="preserve"> литература» интегрируется в </w:t>
      </w:r>
      <w:r w:rsidR="009C77BE">
        <w:rPr>
          <w:sz w:val="24"/>
          <w:szCs w:val="24"/>
        </w:rPr>
        <w:t xml:space="preserve">содержание </w:t>
      </w:r>
      <w:r w:rsidRPr="00C8607C">
        <w:rPr>
          <w:sz w:val="24"/>
          <w:szCs w:val="24"/>
        </w:rPr>
        <w:t>учебны</w:t>
      </w:r>
      <w:r w:rsidR="009C77BE">
        <w:rPr>
          <w:sz w:val="24"/>
          <w:szCs w:val="24"/>
        </w:rPr>
        <w:t>х</w:t>
      </w:r>
      <w:r w:rsidRPr="00C8607C">
        <w:rPr>
          <w:sz w:val="24"/>
          <w:szCs w:val="24"/>
        </w:rPr>
        <w:t xml:space="preserve"> </w:t>
      </w:r>
      <w:r w:rsidRPr="00C8607C">
        <w:rPr>
          <w:sz w:val="24"/>
          <w:szCs w:val="24"/>
        </w:rPr>
        <w:lastRenderedPageBreak/>
        <w:t>предмет</w:t>
      </w:r>
      <w:r w:rsidR="009C77BE">
        <w:rPr>
          <w:sz w:val="24"/>
          <w:szCs w:val="24"/>
        </w:rPr>
        <w:t>ов</w:t>
      </w:r>
      <w:r w:rsidRPr="00C8607C">
        <w:rPr>
          <w:sz w:val="24"/>
          <w:szCs w:val="24"/>
        </w:rPr>
        <w:t xml:space="preserve"> «Русский язык», «Литература» в целях обеспечения достижения обучающимися планируемых результатов освоения русского языка как родного и литературы.</w:t>
      </w:r>
      <w:r w:rsidR="00AF4ABA" w:rsidRPr="00C8607C">
        <w:rPr>
          <w:sz w:val="24"/>
          <w:szCs w:val="24"/>
        </w:rPr>
        <w:t xml:space="preserve">  </w:t>
      </w:r>
      <w:r w:rsidR="00EC540B">
        <w:rPr>
          <w:sz w:val="24"/>
          <w:szCs w:val="24"/>
        </w:rPr>
        <w:t>Оценка результатов освоения предметной области «Родной язык и литература» осуществляется в ходе текущего и итогового контроля и оценки образовательных достижений обучающихся по русскому языку и литературе.</w:t>
      </w:r>
    </w:p>
    <w:p w:rsidR="00C8607C" w:rsidRPr="00C8607C" w:rsidRDefault="00AF4ABA" w:rsidP="00C8607C">
      <w:pPr>
        <w:pStyle w:val="1"/>
        <w:spacing w:after="0" w:line="240" w:lineRule="atLeast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607C">
        <w:rPr>
          <w:rFonts w:ascii="Times New Roman" w:hAnsi="Times New Roman" w:cs="Times New Roman"/>
          <w:sz w:val="24"/>
          <w:szCs w:val="24"/>
        </w:rPr>
        <w:t>Региональный компонент представлен учебными курсами, отражающими специфику региональной политики в области содержания образования, часы компонента образовательного учреждения реализуются за счёт введения учебных курсов, обеспечивающих, в том числе, индивидуальные потребностей обучающихся, в соответствии с их запросами, а т</w:t>
      </w:r>
      <w:r w:rsidR="00A048EF" w:rsidRPr="00C8607C">
        <w:rPr>
          <w:rFonts w:ascii="Times New Roman" w:hAnsi="Times New Roman" w:cs="Times New Roman"/>
          <w:sz w:val="24"/>
          <w:szCs w:val="24"/>
        </w:rPr>
        <w:t>акже, отражающие специфику школы</w:t>
      </w:r>
      <w:r w:rsidRPr="00C8607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8607C" w:rsidRPr="00C8607C" w:rsidRDefault="00AF4ABA" w:rsidP="00C8607C">
      <w:pPr>
        <w:pStyle w:val="1"/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607C">
        <w:rPr>
          <w:rFonts w:ascii="Times New Roman" w:hAnsi="Times New Roman" w:cs="Times New Roman"/>
          <w:sz w:val="24"/>
          <w:szCs w:val="24"/>
        </w:rPr>
        <w:t>Региональный ком</w:t>
      </w:r>
      <w:r w:rsidR="00A048EF" w:rsidRPr="00C8607C">
        <w:rPr>
          <w:rFonts w:ascii="Times New Roman" w:hAnsi="Times New Roman" w:cs="Times New Roman"/>
          <w:sz w:val="24"/>
          <w:szCs w:val="24"/>
        </w:rPr>
        <w:t xml:space="preserve">понент представлен предметами: </w:t>
      </w:r>
    </w:p>
    <w:p w:rsidR="00C8607C" w:rsidRPr="00C8607C" w:rsidRDefault="00AF4ABA" w:rsidP="00C8607C">
      <w:pPr>
        <w:pStyle w:val="1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607C">
        <w:rPr>
          <w:rFonts w:ascii="Times New Roman" w:hAnsi="Times New Roman" w:cs="Times New Roman"/>
          <w:sz w:val="24"/>
          <w:szCs w:val="24"/>
        </w:rPr>
        <w:t xml:space="preserve">«Православная культура» - в объёме 1 </w:t>
      </w:r>
      <w:r w:rsidR="00A048EF" w:rsidRPr="00C8607C">
        <w:rPr>
          <w:rFonts w:ascii="Times New Roman" w:hAnsi="Times New Roman" w:cs="Times New Roman"/>
          <w:sz w:val="24"/>
          <w:szCs w:val="24"/>
        </w:rPr>
        <w:t>час в неделю</w:t>
      </w:r>
      <w:r w:rsidR="00C8607C" w:rsidRPr="00C8607C">
        <w:rPr>
          <w:rFonts w:ascii="Times New Roman" w:hAnsi="Times New Roman" w:cs="Times New Roman"/>
          <w:sz w:val="24"/>
          <w:szCs w:val="24"/>
        </w:rPr>
        <w:t>;</w:t>
      </w:r>
    </w:p>
    <w:p w:rsidR="005D630E" w:rsidRPr="00C8607C" w:rsidRDefault="00A048EF" w:rsidP="00C8607C">
      <w:pPr>
        <w:pStyle w:val="1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607C">
        <w:rPr>
          <w:rFonts w:ascii="Times New Roman" w:hAnsi="Times New Roman" w:cs="Times New Roman"/>
          <w:sz w:val="24"/>
          <w:szCs w:val="24"/>
        </w:rPr>
        <w:t xml:space="preserve"> </w:t>
      </w:r>
      <w:r w:rsidR="00AF4ABA" w:rsidRPr="00C8607C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 - в объёме 1 час в неделю</w:t>
      </w:r>
      <w:r w:rsidR="00C8607C" w:rsidRPr="00C8607C">
        <w:rPr>
          <w:rFonts w:ascii="Times New Roman" w:hAnsi="Times New Roman" w:cs="Times New Roman"/>
          <w:sz w:val="24"/>
          <w:szCs w:val="24"/>
        </w:rPr>
        <w:t>.</w:t>
      </w:r>
      <w:r w:rsidR="00AF4ABA" w:rsidRPr="00C860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2D6D" w:rsidRPr="00C8607C" w:rsidRDefault="00346562" w:rsidP="00C8607C">
      <w:pPr>
        <w:pStyle w:val="1"/>
        <w:spacing w:after="0" w:line="240" w:lineRule="atLeast"/>
        <w:ind w:left="284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07C">
        <w:rPr>
          <w:rFonts w:ascii="Times New Roman" w:hAnsi="Times New Roman" w:cs="Times New Roman"/>
          <w:sz w:val="24"/>
          <w:szCs w:val="24"/>
        </w:rPr>
        <w:t xml:space="preserve">   Вариативная часть </w:t>
      </w:r>
      <w:r w:rsidR="00AF4ABA" w:rsidRPr="00C8607C">
        <w:rPr>
          <w:rFonts w:ascii="Times New Roman" w:hAnsi="Times New Roman" w:cs="Times New Roman"/>
          <w:sz w:val="24"/>
          <w:szCs w:val="24"/>
        </w:rPr>
        <w:t xml:space="preserve">учебного плана представлена числом часов, отводимых на обеспечение интересов образовательной организации, индивидуальных потребностей и запросов обучающихся, их родителей (законных представителей). </w:t>
      </w:r>
      <w:r w:rsidR="00685B9A" w:rsidRPr="00C8607C">
        <w:rPr>
          <w:rFonts w:ascii="Times New Roman" w:hAnsi="Times New Roman" w:cs="Times New Roman"/>
          <w:sz w:val="24"/>
          <w:szCs w:val="24"/>
        </w:rPr>
        <w:t xml:space="preserve">  </w:t>
      </w:r>
      <w:r w:rsidR="00AF4ABA" w:rsidRPr="00C8607C">
        <w:rPr>
          <w:rFonts w:ascii="Times New Roman" w:hAnsi="Times New Roman" w:cs="Times New Roman"/>
          <w:sz w:val="24"/>
          <w:szCs w:val="24"/>
        </w:rPr>
        <w:t xml:space="preserve">Вариативная часть обеспечивает индивидуальный характер развития школьников, учитывает их личностные особенности, интересы и склонности. </w:t>
      </w:r>
      <w:r w:rsidR="00AF4ABA" w:rsidRPr="00C86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Часы компонента образовательной организации распределены в соответствии с </w:t>
      </w:r>
      <w:r w:rsidR="00BA2D6D" w:rsidRPr="00C86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выбранным школой </w:t>
      </w:r>
      <w:r w:rsidR="00EC540B" w:rsidRPr="00C86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инженерно-технологическим </w:t>
      </w:r>
      <w:r w:rsidR="00EC540B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направлением</w:t>
      </w:r>
      <w:r w:rsidR="00BA2D6D" w:rsidRPr="00C8607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5"/>
        <w:tblW w:w="9771" w:type="dxa"/>
        <w:tblInd w:w="260" w:type="dxa"/>
        <w:tblLook w:val="04A0" w:firstRow="1" w:lastRow="0" w:firstColumn="1" w:lastColumn="0" w:noHBand="0" w:noVBand="1"/>
      </w:tblPr>
      <w:tblGrid>
        <w:gridCol w:w="977"/>
        <w:gridCol w:w="1848"/>
        <w:gridCol w:w="1417"/>
        <w:gridCol w:w="5529"/>
      </w:tblGrid>
      <w:tr w:rsidR="00C8607C" w:rsidRPr="00C8607C" w:rsidTr="00EC540B">
        <w:tc>
          <w:tcPr>
            <w:tcW w:w="977" w:type="dxa"/>
          </w:tcPr>
          <w:p w:rsidR="00C8607C" w:rsidRPr="00C8607C" w:rsidRDefault="00C8607C" w:rsidP="00C8607C">
            <w:pPr>
              <w:spacing w:line="236" w:lineRule="auto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Классы</w:t>
            </w:r>
          </w:p>
        </w:tc>
        <w:tc>
          <w:tcPr>
            <w:tcW w:w="1848" w:type="dxa"/>
          </w:tcPr>
          <w:p w:rsidR="00C8607C" w:rsidRPr="00C8607C" w:rsidRDefault="00C8607C" w:rsidP="00C8607C">
            <w:pPr>
              <w:spacing w:line="236" w:lineRule="auto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Название</w:t>
            </w:r>
          </w:p>
          <w:p w:rsidR="00C8607C" w:rsidRPr="00C8607C" w:rsidRDefault="00C8607C" w:rsidP="00C8607C">
            <w:pPr>
              <w:spacing w:line="236" w:lineRule="auto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учебного предмета/курса</w:t>
            </w:r>
          </w:p>
        </w:tc>
        <w:tc>
          <w:tcPr>
            <w:tcW w:w="1417" w:type="dxa"/>
          </w:tcPr>
          <w:p w:rsidR="00C8607C" w:rsidRPr="00C8607C" w:rsidRDefault="00C8607C" w:rsidP="00C8607C">
            <w:pPr>
              <w:spacing w:line="236" w:lineRule="auto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529" w:type="dxa"/>
          </w:tcPr>
          <w:p w:rsidR="00C8607C" w:rsidRPr="00C8607C" w:rsidRDefault="00C8607C" w:rsidP="00C8607C">
            <w:pPr>
              <w:spacing w:line="236" w:lineRule="auto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Цель введения</w:t>
            </w:r>
          </w:p>
        </w:tc>
      </w:tr>
      <w:tr w:rsidR="00C8607C" w:rsidRPr="00C8607C" w:rsidTr="00EC540B">
        <w:tc>
          <w:tcPr>
            <w:tcW w:w="977" w:type="dxa"/>
          </w:tcPr>
          <w:p w:rsidR="00C8607C" w:rsidRPr="00C8607C" w:rsidRDefault="00C8607C" w:rsidP="00C8607C">
            <w:pPr>
              <w:spacing w:line="236" w:lineRule="auto"/>
              <w:jc w:val="both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9абв</w:t>
            </w:r>
          </w:p>
        </w:tc>
        <w:tc>
          <w:tcPr>
            <w:tcW w:w="1848" w:type="dxa"/>
          </w:tcPr>
          <w:p w:rsidR="00C8607C" w:rsidRPr="00C8607C" w:rsidRDefault="00C8607C" w:rsidP="00C8607C">
            <w:pPr>
              <w:spacing w:line="236" w:lineRule="auto"/>
              <w:jc w:val="both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«Черчение»</w:t>
            </w:r>
          </w:p>
        </w:tc>
        <w:tc>
          <w:tcPr>
            <w:tcW w:w="1417" w:type="dxa"/>
          </w:tcPr>
          <w:p w:rsidR="00C8607C" w:rsidRPr="00C8607C" w:rsidRDefault="00C8607C" w:rsidP="00C8607C">
            <w:pPr>
              <w:spacing w:line="236" w:lineRule="auto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8607C" w:rsidRPr="00C8607C" w:rsidRDefault="00C8607C" w:rsidP="00C8607C">
            <w:pPr>
              <w:spacing w:line="236" w:lineRule="auto"/>
              <w:jc w:val="both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с целью развития мышления, пространственных представлений и графической грамотности учащихся, общего и политехнического образования, предпрофильной подготовки;  приобщения школьников к элементам инженерно-технических знаний в области техники и технологии современного производства; содействия развитию технического мышления, познавательных способностей учащихся</w:t>
            </w:r>
          </w:p>
        </w:tc>
      </w:tr>
    </w:tbl>
    <w:p w:rsidR="00C8607C" w:rsidRDefault="00C8607C" w:rsidP="0068279D">
      <w:pPr>
        <w:pStyle w:val="1"/>
        <w:spacing w:line="240" w:lineRule="atLeast"/>
        <w:ind w:left="284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809" w:rsidRPr="005B2809" w:rsidRDefault="005B2809" w:rsidP="005B2809">
      <w:pPr>
        <w:pStyle w:val="Default"/>
        <w:ind w:left="720"/>
        <w:rPr>
          <w:rFonts w:ascii="Times New Roman" w:hAnsi="Times New Roman" w:cs="Times New Roman"/>
          <w:bCs/>
        </w:rPr>
      </w:pPr>
      <w:r w:rsidRPr="005B2809">
        <w:rPr>
          <w:rFonts w:ascii="Times New Roman" w:hAnsi="Times New Roman" w:cs="Times New Roman"/>
          <w:bCs/>
        </w:rPr>
        <w:t>Деление на подгруппы осуществляется по иностранному языку, информатике и</w:t>
      </w:r>
    </w:p>
    <w:p w:rsidR="005B2809" w:rsidRPr="005B2809" w:rsidRDefault="005B2809" w:rsidP="005B2809">
      <w:pPr>
        <w:pStyle w:val="Default"/>
        <w:rPr>
          <w:rFonts w:ascii="Times New Roman" w:hAnsi="Times New Roman" w:cs="Times New Roman"/>
          <w:bCs/>
        </w:rPr>
      </w:pPr>
      <w:r w:rsidRPr="005B2809">
        <w:rPr>
          <w:rFonts w:ascii="Times New Roman" w:hAnsi="Times New Roman" w:cs="Times New Roman"/>
          <w:bCs/>
        </w:rPr>
        <w:t>ИКТ</w:t>
      </w:r>
      <w:r>
        <w:rPr>
          <w:rFonts w:ascii="Times New Roman" w:hAnsi="Times New Roman" w:cs="Times New Roman"/>
          <w:bCs/>
        </w:rPr>
        <w:t xml:space="preserve">. </w:t>
      </w:r>
    </w:p>
    <w:p w:rsidR="005B2809" w:rsidRDefault="005B2809" w:rsidP="0068279D">
      <w:pPr>
        <w:pStyle w:val="Default"/>
        <w:ind w:left="284" w:firstLine="360"/>
        <w:jc w:val="center"/>
        <w:rPr>
          <w:rFonts w:ascii="Times New Roman" w:hAnsi="Times New Roman" w:cs="Times New Roman"/>
          <w:b/>
          <w:bCs/>
        </w:rPr>
      </w:pPr>
    </w:p>
    <w:p w:rsidR="00D9111B" w:rsidRDefault="00BC3DB8" w:rsidP="005B2809">
      <w:pPr>
        <w:pStyle w:val="Default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</w:rPr>
      </w:pPr>
      <w:r w:rsidRPr="00603693">
        <w:rPr>
          <w:rFonts w:ascii="Times New Roman" w:hAnsi="Times New Roman" w:cs="Times New Roman"/>
          <w:b/>
          <w:bCs/>
        </w:rPr>
        <w:t>Формы промежуточной аттестации</w:t>
      </w:r>
    </w:p>
    <w:p w:rsidR="005B2809" w:rsidRPr="00603693" w:rsidRDefault="005B2809" w:rsidP="0068279D">
      <w:pPr>
        <w:pStyle w:val="Default"/>
        <w:ind w:left="284" w:firstLine="360"/>
        <w:jc w:val="center"/>
        <w:rPr>
          <w:rFonts w:ascii="Times New Roman" w:hAnsi="Times New Roman" w:cs="Times New Roman"/>
          <w:b/>
          <w:bCs/>
        </w:rPr>
      </w:pPr>
    </w:p>
    <w:p w:rsidR="00D9111B" w:rsidRPr="00603693" w:rsidRDefault="00D9111B" w:rsidP="0068279D">
      <w:pPr>
        <w:ind w:left="284" w:firstLine="708"/>
        <w:jc w:val="both"/>
        <w:rPr>
          <w:sz w:val="24"/>
          <w:szCs w:val="24"/>
        </w:rPr>
      </w:pPr>
      <w:r w:rsidRPr="00603693">
        <w:rPr>
          <w:b/>
          <w:bCs/>
          <w:sz w:val="24"/>
          <w:szCs w:val="24"/>
        </w:rPr>
        <w:tab/>
      </w:r>
      <w:r w:rsidRPr="00603693">
        <w:rPr>
          <w:sz w:val="24"/>
          <w:szCs w:val="24"/>
        </w:rPr>
        <w:t xml:space="preserve">Целью промежуточной аттестации на уровне основного общего   образования является установление фактического уровня </w:t>
      </w:r>
      <w:r w:rsidR="005F2E74" w:rsidRPr="00603693">
        <w:rPr>
          <w:sz w:val="24"/>
          <w:szCs w:val="24"/>
        </w:rPr>
        <w:t xml:space="preserve">теоретических </w:t>
      </w:r>
      <w:r w:rsidRPr="00603693">
        <w:rPr>
          <w:sz w:val="24"/>
          <w:szCs w:val="24"/>
        </w:rPr>
        <w:t xml:space="preserve">знаний обучающихся по предметам федерального компонента учебного плана, их практических умений и навыков; соотнесение этого уровня с требованиями федерального компонента государственного образовательного стандарта. </w:t>
      </w:r>
    </w:p>
    <w:p w:rsidR="00D9111B" w:rsidRPr="00603693" w:rsidRDefault="00D9111B" w:rsidP="0068279D">
      <w:pPr>
        <w:widowControl w:val="0"/>
        <w:spacing w:line="322" w:lineRule="exact"/>
        <w:ind w:left="284" w:right="20" w:firstLine="600"/>
        <w:jc w:val="both"/>
        <w:rPr>
          <w:color w:val="000000"/>
          <w:sz w:val="24"/>
          <w:szCs w:val="24"/>
        </w:rPr>
      </w:pPr>
      <w:r w:rsidRPr="00603693">
        <w:rPr>
          <w:color w:val="000000"/>
          <w:sz w:val="24"/>
          <w:szCs w:val="24"/>
        </w:rPr>
        <w:t>Промежуточной аттестацией может сопровождаться освоением как отдельной части учебного предмета, курса, дисциплины (модуля), так и всего объема.</w:t>
      </w:r>
    </w:p>
    <w:p w:rsidR="005B2809" w:rsidRDefault="005B2809" w:rsidP="005B2809">
      <w:pPr>
        <w:ind w:left="284" w:firstLine="424"/>
        <w:jc w:val="both"/>
        <w:rPr>
          <w:sz w:val="24"/>
          <w:szCs w:val="24"/>
        </w:rPr>
      </w:pPr>
      <w:r w:rsidRPr="005B2809">
        <w:rPr>
          <w:sz w:val="24"/>
          <w:szCs w:val="24"/>
        </w:rPr>
        <w:t xml:space="preserve">Промежуточная аттестация </w:t>
      </w:r>
      <w:r>
        <w:rPr>
          <w:sz w:val="24"/>
          <w:szCs w:val="24"/>
        </w:rPr>
        <w:t>обучающихся 9-х классов</w:t>
      </w:r>
      <w:r w:rsidRPr="005B2809">
        <w:rPr>
          <w:sz w:val="24"/>
          <w:szCs w:val="24"/>
        </w:rPr>
        <w:t xml:space="preserve"> проводится бе</w:t>
      </w:r>
      <w:r>
        <w:rPr>
          <w:sz w:val="24"/>
          <w:szCs w:val="24"/>
        </w:rPr>
        <w:t>з аттестационных испытаний</w:t>
      </w:r>
      <w:r w:rsidRPr="005B2809">
        <w:rPr>
          <w:sz w:val="24"/>
          <w:szCs w:val="24"/>
        </w:rPr>
        <w:t xml:space="preserve"> по результатам текущего контроля по четвертям и фиксируется в электронном журнале в виде годовой отметки, что является основанием для их допуска к государственной итоговой аттестации.  </w:t>
      </w:r>
    </w:p>
    <w:p w:rsidR="00346562" w:rsidRPr="005B2809" w:rsidRDefault="005B2809" w:rsidP="005B2809">
      <w:pPr>
        <w:ind w:left="284" w:firstLine="424"/>
        <w:jc w:val="both"/>
        <w:rPr>
          <w:sz w:val="24"/>
          <w:szCs w:val="24"/>
        </w:rPr>
      </w:pPr>
      <w:r w:rsidRPr="005B2809">
        <w:rPr>
          <w:sz w:val="24"/>
          <w:szCs w:val="24"/>
        </w:rPr>
        <w:t>Сроки проведения государственной итоговой аттестации обучающихся 9-х классов устанавливаются Федеральной службой по надзору в сфере образования и науки.</w:t>
      </w:r>
      <w:r w:rsidR="00B5386F" w:rsidRPr="005B2809">
        <w:rPr>
          <w:sz w:val="24"/>
          <w:szCs w:val="24"/>
        </w:rPr>
        <w:tab/>
      </w:r>
    </w:p>
    <w:p w:rsidR="00BA605B" w:rsidRDefault="00BA605B" w:rsidP="0068279D">
      <w:pPr>
        <w:ind w:left="284"/>
        <w:jc w:val="center"/>
      </w:pPr>
    </w:p>
    <w:p w:rsidR="00BA605B" w:rsidRDefault="00BA605B" w:rsidP="005B2809"/>
    <w:p w:rsidR="003B1D91" w:rsidRDefault="005B2809" w:rsidP="00083B2D">
      <w:pPr>
        <w:pStyle w:val="a6"/>
        <w:numPr>
          <w:ilvl w:val="0"/>
          <w:numId w:val="33"/>
        </w:numPr>
        <w:tabs>
          <w:tab w:val="left" w:pos="1059"/>
        </w:tabs>
        <w:spacing w:line="236" w:lineRule="auto"/>
        <w:jc w:val="center"/>
        <w:rPr>
          <w:b/>
          <w:bCs/>
          <w:sz w:val="24"/>
          <w:szCs w:val="24"/>
        </w:rPr>
      </w:pPr>
      <w:r w:rsidRPr="005B2809">
        <w:rPr>
          <w:b/>
          <w:bCs/>
          <w:sz w:val="24"/>
          <w:szCs w:val="24"/>
        </w:rPr>
        <w:lastRenderedPageBreak/>
        <w:t>Перспективный план основного общего образования (</w:t>
      </w:r>
      <w:r w:rsidR="0079793F">
        <w:rPr>
          <w:b/>
          <w:bCs/>
          <w:sz w:val="24"/>
          <w:szCs w:val="24"/>
        </w:rPr>
        <w:t>недельный/</w:t>
      </w:r>
      <w:r w:rsidRPr="005B2809">
        <w:rPr>
          <w:b/>
          <w:bCs/>
          <w:sz w:val="24"/>
          <w:szCs w:val="24"/>
        </w:rPr>
        <w:t>годовой)</w:t>
      </w:r>
    </w:p>
    <w:p w:rsidR="00536DE1" w:rsidRPr="00083B2D" w:rsidRDefault="00536DE1" w:rsidP="00536DE1">
      <w:pPr>
        <w:pStyle w:val="a6"/>
        <w:tabs>
          <w:tab w:val="left" w:pos="1059"/>
        </w:tabs>
        <w:spacing w:line="236" w:lineRule="auto"/>
        <w:rPr>
          <w:b/>
          <w:bCs/>
          <w:sz w:val="24"/>
          <w:szCs w:val="24"/>
        </w:rPr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758"/>
        <w:gridCol w:w="797"/>
        <w:gridCol w:w="763"/>
        <w:gridCol w:w="754"/>
        <w:gridCol w:w="768"/>
        <w:gridCol w:w="998"/>
      </w:tblGrid>
      <w:tr w:rsidR="003B1D91" w:rsidRPr="00736D4D" w:rsidTr="0079793F">
        <w:trPr>
          <w:trHeight w:hRule="exact" w:val="299"/>
        </w:trPr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3B1D91">
              <w:rPr>
                <w:rStyle w:val="6"/>
                <w:b/>
                <w:sz w:val="24"/>
                <w:szCs w:val="24"/>
              </w:rPr>
              <w:t>Учебные предметы</w:t>
            </w:r>
            <w:r>
              <w:rPr>
                <w:rStyle w:val="6"/>
                <w:b/>
                <w:sz w:val="24"/>
                <w:szCs w:val="24"/>
              </w:rPr>
              <w:t>/классы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3B1D91">
              <w:rPr>
                <w:rStyle w:val="6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3B1D91">
              <w:rPr>
                <w:rStyle w:val="6"/>
                <w:b/>
                <w:sz w:val="24"/>
                <w:szCs w:val="24"/>
              </w:rPr>
              <w:t>Всего</w:t>
            </w:r>
          </w:p>
        </w:tc>
      </w:tr>
      <w:tr w:rsidR="003B1D91" w:rsidRPr="00736D4D" w:rsidTr="0079793F">
        <w:trPr>
          <w:trHeight w:hRule="exact" w:val="379"/>
        </w:trPr>
        <w:tc>
          <w:tcPr>
            <w:tcW w:w="4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1D91" w:rsidRPr="003B1D91" w:rsidRDefault="003B1D91" w:rsidP="003B1D9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left"/>
              <w:rPr>
                <w:b/>
                <w:sz w:val="24"/>
                <w:szCs w:val="24"/>
              </w:rPr>
            </w:pPr>
            <w:r w:rsidRPr="003B1D91">
              <w:rPr>
                <w:rStyle w:val="6"/>
                <w:b/>
                <w:sz w:val="24"/>
                <w:szCs w:val="24"/>
              </w:rPr>
              <w:t>V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left"/>
              <w:rPr>
                <w:b/>
                <w:sz w:val="24"/>
                <w:szCs w:val="24"/>
              </w:rPr>
            </w:pPr>
            <w:r w:rsidRPr="003B1D91">
              <w:rPr>
                <w:rStyle w:val="6"/>
                <w:b/>
                <w:sz w:val="24"/>
                <w:szCs w:val="24"/>
              </w:rPr>
              <w:t>VI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left"/>
              <w:rPr>
                <w:b/>
                <w:sz w:val="24"/>
                <w:szCs w:val="24"/>
              </w:rPr>
            </w:pPr>
            <w:r w:rsidRPr="003B1D91">
              <w:rPr>
                <w:rStyle w:val="6"/>
                <w:b/>
                <w:sz w:val="24"/>
                <w:szCs w:val="24"/>
              </w:rPr>
              <w:t>VII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3B1D91">
              <w:rPr>
                <w:rStyle w:val="6"/>
                <w:b/>
                <w:sz w:val="24"/>
                <w:szCs w:val="24"/>
              </w:rPr>
              <w:t>VII</w:t>
            </w:r>
            <w:r>
              <w:rPr>
                <w:rStyle w:val="6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left"/>
              <w:rPr>
                <w:b/>
                <w:sz w:val="24"/>
                <w:szCs w:val="24"/>
              </w:rPr>
            </w:pPr>
            <w:r w:rsidRPr="003B1D91">
              <w:rPr>
                <w:rStyle w:val="6"/>
                <w:b/>
                <w:sz w:val="24"/>
                <w:szCs w:val="24"/>
              </w:rPr>
              <w:t>IX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D91" w:rsidRPr="003B1D91" w:rsidRDefault="003B1D91" w:rsidP="003B1D91">
            <w:pPr>
              <w:spacing w:line="276" w:lineRule="auto"/>
              <w:jc w:val="center"/>
              <w:rPr>
                <w:b/>
              </w:rPr>
            </w:pPr>
          </w:p>
        </w:tc>
      </w:tr>
      <w:tr w:rsidR="003B1D91" w:rsidRPr="00736D4D" w:rsidTr="0079793F">
        <w:trPr>
          <w:trHeight w:hRule="exact" w:val="62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1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Русский язык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3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10</w:t>
            </w:r>
            <w:r>
              <w:rPr>
                <w:rStyle w:val="6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3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102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3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102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3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10</w:t>
            </w:r>
            <w:r w:rsidRPr="00736D4D">
              <w:rPr>
                <w:rStyle w:val="6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14</w:t>
            </w:r>
          </w:p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476</w:t>
            </w:r>
          </w:p>
        </w:tc>
      </w:tr>
      <w:tr w:rsidR="003B1D91" w:rsidRPr="00736D4D" w:rsidTr="0079793F">
        <w:trPr>
          <w:trHeight w:hRule="exact" w:val="62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1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Литература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3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102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11</w:t>
            </w:r>
          </w:p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374</w:t>
            </w:r>
          </w:p>
        </w:tc>
      </w:tr>
      <w:tr w:rsidR="0079793F" w:rsidRPr="00736D4D" w:rsidTr="0079793F">
        <w:trPr>
          <w:trHeight w:hRule="exact" w:val="62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Pr="00736D4D" w:rsidRDefault="0079793F" w:rsidP="003B1D91">
            <w:pPr>
              <w:pStyle w:val="9"/>
              <w:shd w:val="clear" w:color="auto" w:fill="auto"/>
              <w:spacing w:after="0" w:line="276" w:lineRule="auto"/>
              <w:ind w:left="1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0</w:t>
            </w:r>
          </w:p>
        </w:tc>
      </w:tr>
      <w:tr w:rsidR="003B1D91" w:rsidRPr="00736D4D" w:rsidTr="0079793F">
        <w:trPr>
          <w:trHeight w:hRule="exact" w:val="62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1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Иностранный язык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3</w:t>
            </w:r>
          </w:p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  <w:lang w:val="en-US"/>
              </w:rPr>
            </w:pPr>
            <w:r w:rsidRPr="00736D4D">
              <w:rPr>
                <w:rStyle w:val="6"/>
                <w:sz w:val="24"/>
                <w:szCs w:val="24"/>
              </w:rPr>
              <w:t>10</w:t>
            </w:r>
            <w:r>
              <w:rPr>
                <w:rStyle w:val="6"/>
                <w:sz w:val="24"/>
                <w:szCs w:val="24"/>
                <w:lang w:val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3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102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3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102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3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102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3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102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15</w:t>
            </w:r>
          </w:p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510</w:t>
            </w:r>
          </w:p>
        </w:tc>
      </w:tr>
      <w:tr w:rsidR="003B1D91" w:rsidRPr="00736D4D" w:rsidTr="0079793F">
        <w:trPr>
          <w:trHeight w:hRule="exact" w:val="62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1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Математика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5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170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5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170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10</w:t>
            </w:r>
          </w:p>
          <w:p w:rsidR="003B1D91" w:rsidRPr="003B1D91" w:rsidRDefault="0079793F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340</w:t>
            </w:r>
          </w:p>
        </w:tc>
      </w:tr>
      <w:tr w:rsidR="0079793F" w:rsidRPr="00736D4D" w:rsidTr="0079793F">
        <w:trPr>
          <w:trHeight w:hRule="exact" w:val="62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Pr="00736D4D" w:rsidRDefault="00EC540B" w:rsidP="003B1D91">
            <w:pPr>
              <w:pStyle w:val="9"/>
              <w:shd w:val="clear" w:color="auto" w:fill="auto"/>
              <w:spacing w:after="0" w:line="276" w:lineRule="auto"/>
              <w:ind w:left="1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 xml:space="preserve">Математика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Pr="00736D4D" w:rsidRDefault="0079793F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Pr="00736D4D" w:rsidRDefault="0079793F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5</w:t>
            </w:r>
          </w:p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170</w:t>
            </w:r>
          </w:p>
          <w:p w:rsidR="0079793F" w:rsidRPr="00736D4D" w:rsidRDefault="0079793F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5</w:t>
            </w:r>
          </w:p>
          <w:p w:rsidR="0079793F" w:rsidRPr="00736D4D" w:rsidRDefault="0079793F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5</w:t>
            </w:r>
          </w:p>
          <w:p w:rsidR="0079793F" w:rsidRPr="00736D4D" w:rsidRDefault="0079793F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15</w:t>
            </w:r>
          </w:p>
          <w:p w:rsidR="0079793F" w:rsidRPr="003B1D91" w:rsidRDefault="0079793F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510</w:t>
            </w:r>
          </w:p>
        </w:tc>
      </w:tr>
      <w:tr w:rsidR="003B1D91" w:rsidRPr="00736D4D" w:rsidTr="0079793F">
        <w:trPr>
          <w:trHeight w:hRule="exact" w:val="62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1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Информатика и ИКТ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spacing w:line="276" w:lineRule="auto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spacing w:line="276" w:lineRule="auto"/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spacing w:line="276" w:lineRule="auto"/>
              <w:jc w:val="both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40B" w:rsidRDefault="00EC540B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3</w:t>
            </w:r>
          </w:p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102</w:t>
            </w:r>
          </w:p>
        </w:tc>
      </w:tr>
      <w:tr w:rsidR="003B1D91" w:rsidRPr="00736D4D" w:rsidTr="0079793F">
        <w:trPr>
          <w:trHeight w:hRule="exact" w:val="62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1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История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10</w:t>
            </w:r>
          </w:p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340</w:t>
            </w:r>
          </w:p>
        </w:tc>
      </w:tr>
      <w:tr w:rsidR="003B1D91" w:rsidRPr="00736D4D" w:rsidTr="0079793F">
        <w:trPr>
          <w:trHeight w:hRule="exact" w:val="62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 xml:space="preserve">  </w:t>
            </w:r>
            <w:r w:rsidRPr="00736D4D">
              <w:rPr>
                <w:rStyle w:val="6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spacing w:line="276" w:lineRule="auto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4</w:t>
            </w:r>
          </w:p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136</w:t>
            </w:r>
          </w:p>
        </w:tc>
      </w:tr>
      <w:tr w:rsidR="003B1D91" w:rsidRPr="00736D4D" w:rsidTr="0079793F">
        <w:trPr>
          <w:trHeight w:hRule="exact" w:val="62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1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География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spacing w:line="276" w:lineRule="auto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7</w:t>
            </w:r>
          </w:p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238</w:t>
            </w:r>
          </w:p>
        </w:tc>
      </w:tr>
      <w:tr w:rsidR="003B1D91" w:rsidRPr="00736D4D" w:rsidTr="0079793F">
        <w:trPr>
          <w:trHeight w:hRule="exact" w:val="62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1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Природоведение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spacing w:line="276" w:lineRule="auto"/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spacing w:line="276" w:lineRule="auto"/>
              <w:jc w:val="both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spacing w:line="276" w:lineRule="auto"/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spacing w:line="276" w:lineRule="auto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2</w:t>
            </w:r>
          </w:p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68</w:t>
            </w:r>
          </w:p>
        </w:tc>
      </w:tr>
      <w:tr w:rsidR="003B1D91" w:rsidRPr="00736D4D" w:rsidTr="0079793F">
        <w:trPr>
          <w:trHeight w:hRule="exact" w:val="62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1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Физика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spacing w:line="276" w:lineRule="auto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spacing w:line="276" w:lineRule="auto"/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6</w:t>
            </w:r>
          </w:p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204</w:t>
            </w:r>
          </w:p>
        </w:tc>
      </w:tr>
      <w:tr w:rsidR="003B1D91" w:rsidRPr="00736D4D" w:rsidTr="0079793F">
        <w:trPr>
          <w:trHeight w:hRule="exact" w:val="62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1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Химия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spacing w:line="276" w:lineRule="auto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spacing w:line="276" w:lineRule="auto"/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spacing w:line="276" w:lineRule="auto"/>
              <w:jc w:val="both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4</w:t>
            </w:r>
          </w:p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136</w:t>
            </w:r>
          </w:p>
        </w:tc>
      </w:tr>
      <w:tr w:rsidR="003B1D91" w:rsidRPr="00736D4D" w:rsidTr="0079793F">
        <w:trPr>
          <w:trHeight w:hRule="exact" w:val="62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1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Биология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spacing w:line="276" w:lineRule="auto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7</w:t>
            </w:r>
          </w:p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238</w:t>
            </w:r>
          </w:p>
        </w:tc>
      </w:tr>
      <w:tr w:rsidR="003B1D91" w:rsidRPr="00736D4D" w:rsidTr="0079793F">
        <w:trPr>
          <w:trHeight w:hRule="exact" w:val="62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1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Искусство (Музыка и ИЗО)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8</w:t>
            </w:r>
          </w:p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272</w:t>
            </w:r>
          </w:p>
        </w:tc>
      </w:tr>
      <w:tr w:rsidR="003B1D91" w:rsidRPr="00736D4D" w:rsidTr="0079793F">
        <w:trPr>
          <w:trHeight w:hRule="exact" w:val="62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1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Технология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spacing w:line="276" w:lineRule="auto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7</w:t>
            </w:r>
          </w:p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238</w:t>
            </w:r>
          </w:p>
        </w:tc>
      </w:tr>
      <w:tr w:rsidR="003B1D91" w:rsidRPr="00736D4D" w:rsidTr="0079793F">
        <w:trPr>
          <w:trHeight w:hRule="exact" w:val="62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1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spacing w:line="276" w:lineRule="auto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spacing w:line="276" w:lineRule="auto"/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spacing w:line="276" w:lineRule="auto"/>
              <w:jc w:val="both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40B" w:rsidRDefault="00EC540B" w:rsidP="00EC540B">
            <w:pPr>
              <w:pStyle w:val="9"/>
              <w:shd w:val="clear" w:color="auto" w:fill="auto"/>
              <w:spacing w:after="0" w:line="276" w:lineRule="auto"/>
              <w:ind w:firstLine="0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</w:t>
            </w:r>
          </w:p>
          <w:p w:rsidR="003B1D91" w:rsidRPr="00736D4D" w:rsidRDefault="00EC540B" w:rsidP="00EC540B">
            <w:pPr>
              <w:spacing w:line="276" w:lineRule="auto"/>
              <w:jc w:val="center"/>
            </w:pPr>
            <w:r w:rsidRPr="00736D4D">
              <w:rPr>
                <w:rStyle w:val="6"/>
                <w:sz w:val="24"/>
                <w:szCs w:val="24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83E" w:rsidRDefault="00EC540B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2</w:t>
            </w:r>
          </w:p>
          <w:p w:rsidR="003B1D91" w:rsidRPr="003B1D91" w:rsidRDefault="00EC540B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68</w:t>
            </w:r>
          </w:p>
        </w:tc>
      </w:tr>
      <w:tr w:rsidR="003B1D91" w:rsidRPr="00736D4D" w:rsidTr="0079793F">
        <w:trPr>
          <w:trHeight w:hRule="exact" w:val="62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1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Физическая культура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3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3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102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3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102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3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102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93F" w:rsidRDefault="0079793F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3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102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83E" w:rsidRDefault="0064683E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15</w:t>
            </w:r>
          </w:p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510</w:t>
            </w:r>
          </w:p>
        </w:tc>
      </w:tr>
      <w:tr w:rsidR="003B1D91" w:rsidRPr="00736D4D" w:rsidTr="0079793F">
        <w:trPr>
          <w:trHeight w:hRule="exact" w:val="62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firstLine="0"/>
              <w:jc w:val="right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CB4" w:rsidRDefault="00836CB4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24</w:t>
            </w:r>
          </w:p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816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B49" w:rsidRDefault="00D90B49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25</w:t>
            </w:r>
          </w:p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850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B49" w:rsidRDefault="00D90B49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29</w:t>
            </w:r>
          </w:p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986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B49" w:rsidRDefault="00D90B49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31</w:t>
            </w:r>
          </w:p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1054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B49" w:rsidRDefault="00D90B49" w:rsidP="003B1D91">
            <w:pPr>
              <w:pStyle w:val="9"/>
              <w:shd w:val="clear" w:color="auto" w:fill="auto"/>
              <w:spacing w:after="0" w:line="276" w:lineRule="auto"/>
              <w:ind w:left="80"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3</w:t>
            </w:r>
            <w:r w:rsidR="00EC540B">
              <w:rPr>
                <w:rStyle w:val="6"/>
                <w:b/>
                <w:i/>
                <w:sz w:val="24"/>
                <w:szCs w:val="24"/>
              </w:rPr>
              <w:t>1</w:t>
            </w:r>
          </w:p>
          <w:p w:rsidR="003B1D91" w:rsidRPr="003B1D91" w:rsidRDefault="003B1D91" w:rsidP="00EC540B">
            <w:pPr>
              <w:pStyle w:val="9"/>
              <w:shd w:val="clear" w:color="auto" w:fill="auto"/>
              <w:spacing w:after="0" w:line="276" w:lineRule="auto"/>
              <w:ind w:left="80" w:firstLine="0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10</w:t>
            </w:r>
            <w:r w:rsidR="00EC540B">
              <w:rPr>
                <w:rStyle w:val="6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B49" w:rsidRDefault="00D90B49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1</w:t>
            </w:r>
            <w:r w:rsidR="00EC540B">
              <w:rPr>
                <w:rStyle w:val="6"/>
                <w:b/>
                <w:i/>
                <w:sz w:val="24"/>
                <w:szCs w:val="24"/>
              </w:rPr>
              <w:t>40</w:t>
            </w:r>
          </w:p>
          <w:p w:rsidR="003B1D91" w:rsidRPr="003B1D91" w:rsidRDefault="003B1D91" w:rsidP="00ED4F8A">
            <w:pPr>
              <w:pStyle w:val="9"/>
              <w:shd w:val="clear" w:color="auto" w:fill="auto"/>
              <w:spacing w:after="0"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47</w:t>
            </w:r>
            <w:r w:rsidR="00ED4F8A">
              <w:rPr>
                <w:rStyle w:val="6"/>
                <w:b/>
                <w:i/>
                <w:sz w:val="24"/>
                <w:szCs w:val="24"/>
              </w:rPr>
              <w:t>60</w:t>
            </w:r>
          </w:p>
        </w:tc>
      </w:tr>
      <w:tr w:rsidR="003B1D91" w:rsidRPr="00736D4D" w:rsidTr="0079793F">
        <w:trPr>
          <w:trHeight w:hRule="exact" w:val="62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91" w:rsidRPr="00083B2D" w:rsidRDefault="003B1D91" w:rsidP="00083B2D">
            <w:pPr>
              <w:pStyle w:val="9"/>
              <w:shd w:val="clear" w:color="auto" w:fill="auto"/>
              <w:spacing w:after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Региональный  компонент</w:t>
            </w:r>
            <w:r w:rsidR="00083B2D" w:rsidRPr="00083B2D">
              <w:rPr>
                <w:rStyle w:val="6"/>
                <w:sz w:val="24"/>
                <w:szCs w:val="24"/>
              </w:rPr>
              <w:t>/</w:t>
            </w:r>
            <w:r w:rsidR="00083B2D" w:rsidRPr="00083B2D">
              <w:rPr>
                <w:sz w:val="24"/>
                <w:szCs w:val="24"/>
              </w:rPr>
              <w:t xml:space="preserve"> </w:t>
            </w:r>
            <w:r w:rsidRPr="00736D4D">
              <w:rPr>
                <w:rStyle w:val="6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B49" w:rsidRDefault="00D90B49" w:rsidP="003B1D91">
            <w:pPr>
              <w:pStyle w:val="9"/>
              <w:shd w:val="clear" w:color="auto" w:fill="auto"/>
              <w:spacing w:after="0" w:line="276" w:lineRule="auto"/>
              <w:ind w:left="120" w:firstLine="0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5</w:t>
            </w:r>
          </w:p>
          <w:p w:rsidR="003B1D91" w:rsidRPr="00736D4D" w:rsidRDefault="00D90B49" w:rsidP="003B1D91">
            <w:pPr>
              <w:pStyle w:val="9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B49" w:rsidRDefault="00D90B49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5</w:t>
            </w:r>
          </w:p>
          <w:p w:rsidR="003B1D91" w:rsidRPr="00736D4D" w:rsidRDefault="00D90B49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B49" w:rsidRDefault="00D90B49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3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102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B49" w:rsidRDefault="00D90B49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3B1D91" w:rsidP="003B1D91">
            <w:pPr>
              <w:pStyle w:val="9"/>
              <w:shd w:val="clear" w:color="auto" w:fill="auto"/>
              <w:spacing w:after="0" w:line="276" w:lineRule="auto"/>
              <w:ind w:left="240" w:firstLine="0"/>
              <w:rPr>
                <w:sz w:val="24"/>
                <w:szCs w:val="24"/>
              </w:rPr>
            </w:pPr>
            <w:r w:rsidRPr="00736D4D"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B49" w:rsidRDefault="00EC540B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</w:t>
            </w:r>
          </w:p>
          <w:p w:rsidR="003B1D91" w:rsidRPr="00736D4D" w:rsidRDefault="00EC540B" w:rsidP="003B1D91">
            <w:pPr>
              <w:pStyle w:val="9"/>
              <w:shd w:val="clear" w:color="auto" w:fill="auto"/>
              <w:spacing w:after="0" w:line="276" w:lineRule="auto"/>
              <w:ind w:left="260" w:firstLine="0"/>
              <w:rPr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B49" w:rsidRDefault="00ED4F8A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17</w:t>
            </w:r>
          </w:p>
          <w:p w:rsidR="003B1D91" w:rsidRPr="003B1D91" w:rsidRDefault="00ED4F8A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578</w:t>
            </w:r>
          </w:p>
        </w:tc>
      </w:tr>
      <w:tr w:rsidR="003B1D91" w:rsidRPr="00736D4D" w:rsidTr="0079793F">
        <w:trPr>
          <w:trHeight w:hRule="exact" w:val="62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D91" w:rsidRDefault="003B1D91" w:rsidP="003B1D91">
            <w:pPr>
              <w:tabs>
                <w:tab w:val="left" w:pos="1059"/>
              </w:tabs>
              <w:spacing w:line="236" w:lineRule="auto"/>
              <w:rPr>
                <w:b/>
                <w:bCs/>
                <w:i/>
                <w:sz w:val="24"/>
                <w:szCs w:val="24"/>
              </w:rPr>
            </w:pPr>
            <w:r w:rsidRPr="00B82C3E">
              <w:rPr>
                <w:b/>
                <w:bCs/>
                <w:i/>
                <w:sz w:val="24"/>
                <w:szCs w:val="24"/>
              </w:rPr>
              <w:t xml:space="preserve">Максимально допустимая недельная нагрузка </w:t>
            </w:r>
          </w:p>
          <w:p w:rsidR="003B1D91" w:rsidRPr="00B82C3E" w:rsidRDefault="003B1D91" w:rsidP="003B1D91">
            <w:pPr>
              <w:tabs>
                <w:tab w:val="left" w:pos="1059"/>
              </w:tabs>
              <w:spacing w:line="236" w:lineRule="auto"/>
              <w:rPr>
                <w:b/>
                <w:bCs/>
                <w:i/>
                <w:sz w:val="24"/>
                <w:szCs w:val="24"/>
              </w:rPr>
            </w:pPr>
            <w:r w:rsidRPr="00B82C3E">
              <w:rPr>
                <w:b/>
                <w:bCs/>
                <w:i/>
                <w:sz w:val="24"/>
                <w:szCs w:val="24"/>
              </w:rPr>
              <w:t>(5-ти дневная учебная неделя)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B49" w:rsidRDefault="00D90B49" w:rsidP="003B1D91">
            <w:pPr>
              <w:pStyle w:val="9"/>
              <w:shd w:val="clear" w:color="auto" w:fill="auto"/>
              <w:spacing w:after="0" w:line="276" w:lineRule="auto"/>
              <w:ind w:left="133" w:firstLine="0"/>
              <w:jc w:val="left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29</w:t>
            </w:r>
          </w:p>
          <w:p w:rsidR="003B1D91" w:rsidRPr="003B1D91" w:rsidRDefault="00D90B49" w:rsidP="003B1D91">
            <w:pPr>
              <w:pStyle w:val="9"/>
              <w:shd w:val="clear" w:color="auto" w:fill="auto"/>
              <w:spacing w:after="0" w:line="276" w:lineRule="auto"/>
              <w:ind w:left="133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986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D91" w:rsidRDefault="00D90B49" w:rsidP="003B1D91">
            <w:pPr>
              <w:pStyle w:val="9"/>
              <w:shd w:val="clear" w:color="auto" w:fill="auto"/>
              <w:spacing w:after="0" w:line="276" w:lineRule="auto"/>
              <w:ind w:left="133" w:firstLine="0"/>
              <w:jc w:val="left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30</w:t>
            </w:r>
          </w:p>
          <w:p w:rsidR="00D90B49" w:rsidRPr="003B1D91" w:rsidRDefault="00D90B49" w:rsidP="003B1D91">
            <w:pPr>
              <w:pStyle w:val="9"/>
              <w:shd w:val="clear" w:color="auto" w:fill="auto"/>
              <w:spacing w:after="0" w:line="276" w:lineRule="auto"/>
              <w:ind w:left="133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1020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B49" w:rsidRDefault="00D90B49" w:rsidP="003B1D91">
            <w:pPr>
              <w:pStyle w:val="9"/>
              <w:shd w:val="clear" w:color="auto" w:fill="auto"/>
              <w:spacing w:after="0" w:line="276" w:lineRule="auto"/>
              <w:ind w:left="133" w:firstLine="0"/>
              <w:jc w:val="left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32</w:t>
            </w:r>
          </w:p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left="133" w:firstLine="0"/>
              <w:jc w:val="left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1088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B49" w:rsidRDefault="00D90B49" w:rsidP="003B1D91">
            <w:pPr>
              <w:pStyle w:val="9"/>
              <w:shd w:val="clear" w:color="auto" w:fill="auto"/>
              <w:spacing w:after="0" w:line="276" w:lineRule="auto"/>
              <w:ind w:left="133" w:firstLine="0"/>
              <w:jc w:val="left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33</w:t>
            </w:r>
          </w:p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left="133" w:firstLine="0"/>
              <w:jc w:val="left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1122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B49" w:rsidRDefault="00D90B49" w:rsidP="003B1D91">
            <w:pPr>
              <w:pStyle w:val="9"/>
              <w:shd w:val="clear" w:color="auto" w:fill="auto"/>
              <w:spacing w:after="0" w:line="276" w:lineRule="auto"/>
              <w:ind w:left="133" w:firstLine="0"/>
              <w:jc w:val="left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33</w:t>
            </w:r>
          </w:p>
          <w:p w:rsidR="003B1D91" w:rsidRPr="003B1D91" w:rsidRDefault="003B1D91" w:rsidP="003B1D91">
            <w:pPr>
              <w:pStyle w:val="9"/>
              <w:shd w:val="clear" w:color="auto" w:fill="auto"/>
              <w:spacing w:after="0" w:line="276" w:lineRule="auto"/>
              <w:ind w:left="133" w:firstLine="0"/>
              <w:jc w:val="left"/>
              <w:rPr>
                <w:b/>
                <w:i/>
                <w:sz w:val="24"/>
                <w:szCs w:val="24"/>
              </w:rPr>
            </w:pPr>
            <w:r w:rsidRPr="003B1D91">
              <w:rPr>
                <w:rStyle w:val="6"/>
                <w:b/>
                <w:i/>
                <w:sz w:val="24"/>
                <w:szCs w:val="24"/>
              </w:rPr>
              <w:t>1122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B49" w:rsidRDefault="00D90B49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rStyle w:val="6"/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157</w:t>
            </w:r>
          </w:p>
          <w:p w:rsidR="003B1D91" w:rsidRPr="003B1D91" w:rsidRDefault="00D90B49" w:rsidP="003B1D91">
            <w:pPr>
              <w:pStyle w:val="9"/>
              <w:shd w:val="clear" w:color="auto" w:fill="auto"/>
              <w:spacing w:after="0" w:line="276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rStyle w:val="6"/>
                <w:b/>
                <w:i/>
                <w:sz w:val="24"/>
                <w:szCs w:val="24"/>
              </w:rPr>
              <w:t>5338</w:t>
            </w:r>
          </w:p>
        </w:tc>
      </w:tr>
    </w:tbl>
    <w:p w:rsidR="00536DE1" w:rsidRDefault="00536DE1" w:rsidP="00787E3D">
      <w:pPr>
        <w:rPr>
          <w:b/>
          <w:bCs/>
          <w:sz w:val="24"/>
          <w:szCs w:val="24"/>
        </w:rPr>
      </w:pPr>
    </w:p>
    <w:p w:rsidR="00AB7EB7" w:rsidRDefault="00AB7EB7" w:rsidP="00787E3D">
      <w:pPr>
        <w:rPr>
          <w:b/>
        </w:rPr>
      </w:pPr>
    </w:p>
    <w:p w:rsidR="00B5386F" w:rsidRPr="00B5386F" w:rsidRDefault="00B5386F" w:rsidP="00B5386F">
      <w:pPr>
        <w:jc w:val="center"/>
        <w:rPr>
          <w:b/>
          <w:szCs w:val="28"/>
        </w:rPr>
      </w:pPr>
      <w:r w:rsidRPr="00B5386F">
        <w:rPr>
          <w:b/>
          <w:szCs w:val="28"/>
        </w:rPr>
        <w:t>Учебный план (недельный)</w:t>
      </w:r>
    </w:p>
    <w:p w:rsidR="00B5386F" w:rsidRPr="00B5386F" w:rsidRDefault="00D92E9F" w:rsidP="00B5386F">
      <w:pPr>
        <w:jc w:val="center"/>
        <w:rPr>
          <w:b/>
          <w:i/>
          <w:szCs w:val="28"/>
        </w:rPr>
      </w:pPr>
      <w:r>
        <w:rPr>
          <w:b/>
          <w:szCs w:val="28"/>
        </w:rPr>
        <w:lastRenderedPageBreak/>
        <w:t>9 классы</w:t>
      </w:r>
    </w:p>
    <w:tbl>
      <w:tblPr>
        <w:tblpPr w:leftFromText="180" w:rightFromText="180" w:vertAnchor="text" w:horzAnchor="margin" w:tblpXSpec="center" w:tblpY="222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134"/>
        <w:gridCol w:w="1134"/>
        <w:gridCol w:w="992"/>
      </w:tblGrid>
      <w:tr w:rsidR="00BE5BC4" w:rsidRPr="00D92E9F" w:rsidTr="00D92E9F">
        <w:trPr>
          <w:trHeight w:val="276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C4" w:rsidRPr="00D92E9F" w:rsidRDefault="00BE5BC4" w:rsidP="00346562">
            <w:pPr>
              <w:jc w:val="center"/>
              <w:rPr>
                <w:b/>
                <w:sz w:val="24"/>
                <w:szCs w:val="24"/>
              </w:rPr>
            </w:pPr>
          </w:p>
          <w:p w:rsidR="00BE5BC4" w:rsidRPr="00D92E9F" w:rsidRDefault="00BE5BC4" w:rsidP="00346562">
            <w:pPr>
              <w:jc w:val="center"/>
              <w:rPr>
                <w:b/>
                <w:sz w:val="24"/>
                <w:szCs w:val="24"/>
              </w:rPr>
            </w:pPr>
            <w:r w:rsidRPr="00D92E9F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b/>
                <w:sz w:val="24"/>
                <w:szCs w:val="24"/>
              </w:rPr>
            </w:pPr>
            <w:r w:rsidRPr="00D92E9F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E5BC4" w:rsidRPr="00D92E9F" w:rsidTr="00D92E9F">
        <w:trPr>
          <w:trHeight w:val="278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4" w:rsidRPr="00D92E9F" w:rsidRDefault="00BE5BC4" w:rsidP="0034656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C4" w:rsidRPr="00D92E9F" w:rsidRDefault="00BE5BC4" w:rsidP="00346562">
            <w:pPr>
              <w:rPr>
                <w:b/>
                <w:sz w:val="24"/>
                <w:szCs w:val="24"/>
              </w:rPr>
            </w:pPr>
            <w:r w:rsidRPr="00D92E9F">
              <w:rPr>
                <w:b/>
                <w:sz w:val="24"/>
                <w:szCs w:val="24"/>
              </w:rPr>
              <w:t xml:space="preserve">               9 А,Б</w:t>
            </w:r>
            <w:r w:rsidR="00D92E9F" w:rsidRPr="00D92E9F">
              <w:rPr>
                <w:b/>
                <w:sz w:val="24"/>
                <w:szCs w:val="24"/>
              </w:rPr>
              <w:t xml:space="preserve"> В</w:t>
            </w:r>
          </w:p>
        </w:tc>
      </w:tr>
      <w:tr w:rsidR="00BE5BC4" w:rsidRPr="00D92E9F" w:rsidTr="00D92E9F">
        <w:trPr>
          <w:cantSplit/>
          <w:trHeight w:val="1877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C4" w:rsidRPr="00D92E9F" w:rsidRDefault="00BE5BC4" w:rsidP="0034656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BE5BC4" w:rsidRPr="00D92E9F" w:rsidRDefault="00BE5BC4" w:rsidP="003465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92E9F">
              <w:rPr>
                <w:b/>
                <w:sz w:val="24"/>
                <w:szCs w:val="24"/>
              </w:rPr>
              <w:t>федеральный</w:t>
            </w:r>
          </w:p>
          <w:p w:rsidR="00BE5BC4" w:rsidRPr="00D92E9F" w:rsidRDefault="00BE5BC4" w:rsidP="003465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BE5BC4" w:rsidRPr="00D92E9F" w:rsidRDefault="00BE5BC4" w:rsidP="003465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92E9F">
              <w:rPr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BE5BC4" w:rsidRPr="00D92E9F" w:rsidRDefault="00BE5BC4" w:rsidP="003465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92E9F">
              <w:rPr>
                <w:b/>
                <w:sz w:val="24"/>
                <w:szCs w:val="24"/>
              </w:rPr>
              <w:t>компонент ОУ</w:t>
            </w:r>
          </w:p>
        </w:tc>
      </w:tr>
      <w:tr w:rsidR="00BE5BC4" w:rsidRPr="00D92E9F" w:rsidTr="00FE21AC">
        <w:trPr>
          <w:trHeight w:val="397"/>
        </w:trPr>
        <w:tc>
          <w:tcPr>
            <w:tcW w:w="5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C4" w:rsidRPr="00D92E9F" w:rsidRDefault="00BE5BC4" w:rsidP="00346562">
            <w:pPr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</w:tr>
      <w:tr w:rsidR="00BE5BC4" w:rsidRPr="00D92E9F" w:rsidTr="00FE21AC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C4" w:rsidRPr="00D92E9F" w:rsidRDefault="00BE5BC4" w:rsidP="00346562">
            <w:pPr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</w:tr>
      <w:tr w:rsidR="00BE5BC4" w:rsidRPr="00D92E9F" w:rsidTr="00FE21AC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C4" w:rsidRPr="00D92E9F" w:rsidRDefault="00BE5BC4" w:rsidP="00346562">
            <w:pPr>
              <w:rPr>
                <w:sz w:val="24"/>
                <w:szCs w:val="24"/>
              </w:rPr>
            </w:pPr>
            <w:r w:rsidRPr="00D92E9F">
              <w:rPr>
                <w:rStyle w:val="FontStyle76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FE21AC" w:rsidP="0034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</w:tr>
      <w:tr w:rsidR="00BE5BC4" w:rsidRPr="00D92E9F" w:rsidTr="00FE21AC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C4" w:rsidRPr="00D92E9F" w:rsidRDefault="00BE5BC4" w:rsidP="00346562">
            <w:pPr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Иностранный язык  (английский 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</w:tr>
      <w:tr w:rsidR="00BE5BC4" w:rsidRPr="00D92E9F" w:rsidTr="00FE21AC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C4" w:rsidRPr="00D92E9F" w:rsidRDefault="00BD3F24" w:rsidP="0034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</w:tr>
      <w:tr w:rsidR="00BE5BC4" w:rsidRPr="00D92E9F" w:rsidTr="00FE21AC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C4" w:rsidRPr="00D92E9F" w:rsidRDefault="00BE5BC4" w:rsidP="00346562">
            <w:pPr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FE21AC" w:rsidP="0034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</w:tr>
      <w:tr w:rsidR="00BE5BC4" w:rsidRPr="00D92E9F" w:rsidTr="00FE21AC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C4" w:rsidRPr="00D92E9F" w:rsidRDefault="00BE5BC4" w:rsidP="00346562">
            <w:pPr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</w:tr>
      <w:tr w:rsidR="00BE5BC4" w:rsidRPr="00D92E9F" w:rsidTr="00FE21AC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C4" w:rsidRPr="00D92E9F" w:rsidRDefault="00BE5BC4" w:rsidP="00346562">
            <w:pPr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</w:tr>
      <w:tr w:rsidR="00BE5BC4" w:rsidRPr="00D92E9F" w:rsidTr="00FE21AC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C4" w:rsidRPr="00D92E9F" w:rsidRDefault="00BE5BC4" w:rsidP="00346562">
            <w:pPr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</w:tr>
      <w:tr w:rsidR="00BE5BC4" w:rsidRPr="00D92E9F" w:rsidTr="00FE21AC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C4" w:rsidRPr="00D92E9F" w:rsidRDefault="00BE5BC4" w:rsidP="00346562">
            <w:pPr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Православная культура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</w:tr>
      <w:tr w:rsidR="00BE5BC4" w:rsidRPr="00D92E9F" w:rsidTr="00FE21AC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C4" w:rsidRPr="00D92E9F" w:rsidRDefault="00BE5BC4" w:rsidP="00346562">
            <w:pPr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</w:tr>
      <w:tr w:rsidR="00BE5BC4" w:rsidRPr="00D92E9F" w:rsidTr="00FE21AC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C4" w:rsidRPr="00D92E9F" w:rsidRDefault="00BE5BC4" w:rsidP="00346562">
            <w:pPr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FE21AC" w:rsidP="0034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</w:tr>
      <w:tr w:rsidR="00BE5BC4" w:rsidRPr="00D92E9F" w:rsidTr="00FE21AC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C4" w:rsidRPr="00D92E9F" w:rsidRDefault="00BE5BC4" w:rsidP="00346562">
            <w:pPr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</w:tr>
      <w:tr w:rsidR="00BE5BC4" w:rsidRPr="00D92E9F" w:rsidTr="00FE21AC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C4" w:rsidRPr="00D92E9F" w:rsidRDefault="00BE5BC4" w:rsidP="00760DF0">
            <w:pPr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</w:tr>
      <w:tr w:rsidR="00BE5BC4" w:rsidRPr="00D92E9F" w:rsidTr="00FE21AC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C4" w:rsidRPr="00D92E9F" w:rsidRDefault="00BE5BC4" w:rsidP="00346562">
            <w:pPr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</w:tr>
      <w:tr w:rsidR="00BE5BC4" w:rsidRPr="00D92E9F" w:rsidTr="00FE21AC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C4" w:rsidRPr="00D92E9F" w:rsidRDefault="00BE5BC4" w:rsidP="00346562">
            <w:pPr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</w:tr>
      <w:tr w:rsidR="00BE5BC4" w:rsidRPr="00D92E9F" w:rsidTr="00FE21AC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5BC4" w:rsidRPr="00D92E9F" w:rsidRDefault="00BE5BC4" w:rsidP="00346562">
            <w:pPr>
              <w:rPr>
                <w:sz w:val="24"/>
                <w:szCs w:val="24"/>
              </w:rPr>
            </w:pPr>
            <w:r w:rsidRPr="00D92E9F">
              <w:rPr>
                <w:sz w:val="24"/>
                <w:szCs w:val="24"/>
              </w:rPr>
              <w:t>Черчение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:rsidR="00BE5BC4" w:rsidRPr="00D92E9F" w:rsidRDefault="00BE5BC4" w:rsidP="0034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</w:tcPr>
          <w:p w:rsidR="00BE5BC4" w:rsidRPr="00D92E9F" w:rsidRDefault="00FE21AC" w:rsidP="0034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BC4" w:rsidRPr="00D92E9F" w:rsidTr="00FE21AC">
        <w:trPr>
          <w:trHeight w:val="397"/>
        </w:trPr>
        <w:tc>
          <w:tcPr>
            <w:tcW w:w="5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C4" w:rsidRPr="00FE21AC" w:rsidRDefault="00FE21AC" w:rsidP="00FE21AC">
            <w:pPr>
              <w:jc w:val="right"/>
              <w:rPr>
                <w:b/>
                <w:i/>
                <w:sz w:val="24"/>
                <w:szCs w:val="24"/>
              </w:rPr>
            </w:pPr>
            <w:r w:rsidRPr="00FE21AC">
              <w:rPr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E5BC4" w:rsidRPr="00FE21AC" w:rsidRDefault="00BE5BC4" w:rsidP="00346562">
            <w:pPr>
              <w:jc w:val="center"/>
              <w:rPr>
                <w:b/>
                <w:i/>
                <w:sz w:val="24"/>
                <w:szCs w:val="24"/>
              </w:rPr>
            </w:pPr>
            <w:r w:rsidRPr="00FE21AC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E5BC4" w:rsidRPr="00FE21AC" w:rsidRDefault="00BE5BC4" w:rsidP="00346562">
            <w:pPr>
              <w:jc w:val="center"/>
              <w:rPr>
                <w:b/>
                <w:i/>
                <w:sz w:val="24"/>
                <w:szCs w:val="24"/>
              </w:rPr>
            </w:pPr>
            <w:r w:rsidRPr="00FE21AC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E5BC4" w:rsidRPr="00FE21AC" w:rsidRDefault="00BE5BC4" w:rsidP="00346562">
            <w:pPr>
              <w:jc w:val="center"/>
              <w:rPr>
                <w:b/>
                <w:i/>
                <w:sz w:val="24"/>
                <w:szCs w:val="24"/>
              </w:rPr>
            </w:pPr>
            <w:r w:rsidRPr="00FE21AC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FE21AC" w:rsidRPr="00D92E9F" w:rsidTr="00D92E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AC" w:rsidRPr="00B82C3E" w:rsidRDefault="00FE21AC" w:rsidP="00FE21AC">
            <w:pPr>
              <w:tabs>
                <w:tab w:val="left" w:pos="1059"/>
              </w:tabs>
              <w:spacing w:line="236" w:lineRule="auto"/>
              <w:rPr>
                <w:b/>
                <w:bCs/>
                <w:i/>
                <w:sz w:val="24"/>
                <w:szCs w:val="24"/>
              </w:rPr>
            </w:pPr>
            <w:r w:rsidRPr="00B82C3E">
              <w:rPr>
                <w:b/>
                <w:bCs/>
                <w:i/>
                <w:sz w:val="24"/>
                <w:szCs w:val="24"/>
              </w:rPr>
              <w:t>Максимально допустимая недельная нагрузка (5-ти дневная учебная неделя)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AC" w:rsidRPr="00FE21AC" w:rsidRDefault="00FE21AC" w:rsidP="00FE21AC">
            <w:pPr>
              <w:jc w:val="center"/>
              <w:rPr>
                <w:b/>
                <w:i/>
                <w:sz w:val="24"/>
                <w:szCs w:val="24"/>
              </w:rPr>
            </w:pPr>
            <w:r w:rsidRPr="00FE21AC">
              <w:rPr>
                <w:b/>
                <w:i/>
                <w:sz w:val="24"/>
                <w:szCs w:val="24"/>
              </w:rPr>
              <w:t>33</w:t>
            </w:r>
          </w:p>
        </w:tc>
      </w:tr>
    </w:tbl>
    <w:p w:rsidR="00AC201C" w:rsidRPr="009A11C6" w:rsidRDefault="00AC201C" w:rsidP="005F2E74">
      <w:pPr>
        <w:tabs>
          <w:tab w:val="left" w:pos="8355"/>
        </w:tabs>
      </w:pPr>
    </w:p>
    <w:sectPr w:rsidR="00AC201C" w:rsidRPr="009A11C6" w:rsidSect="00EC540B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3C"/>
    <w:multiLevelType w:val="hybridMultilevel"/>
    <w:tmpl w:val="50B8F62A"/>
    <w:lvl w:ilvl="0" w:tplc="45F2C14C">
      <w:start w:val="1"/>
      <w:numFmt w:val="bullet"/>
      <w:lvlText w:val=""/>
      <w:lvlJc w:val="left"/>
    </w:lvl>
    <w:lvl w:ilvl="1" w:tplc="0AE8D62C">
      <w:numFmt w:val="decimal"/>
      <w:lvlText w:val=""/>
      <w:lvlJc w:val="left"/>
    </w:lvl>
    <w:lvl w:ilvl="2" w:tplc="E340B4B6">
      <w:numFmt w:val="decimal"/>
      <w:lvlText w:val=""/>
      <w:lvlJc w:val="left"/>
    </w:lvl>
    <w:lvl w:ilvl="3" w:tplc="1C24ED92">
      <w:numFmt w:val="decimal"/>
      <w:lvlText w:val=""/>
      <w:lvlJc w:val="left"/>
    </w:lvl>
    <w:lvl w:ilvl="4" w:tplc="98DCCCE8">
      <w:numFmt w:val="decimal"/>
      <w:lvlText w:val=""/>
      <w:lvlJc w:val="left"/>
    </w:lvl>
    <w:lvl w:ilvl="5" w:tplc="545490D4">
      <w:numFmt w:val="decimal"/>
      <w:lvlText w:val=""/>
      <w:lvlJc w:val="left"/>
    </w:lvl>
    <w:lvl w:ilvl="6" w:tplc="7B2EF600">
      <w:numFmt w:val="decimal"/>
      <w:lvlText w:val=""/>
      <w:lvlJc w:val="left"/>
    </w:lvl>
    <w:lvl w:ilvl="7" w:tplc="2770689C">
      <w:numFmt w:val="decimal"/>
      <w:lvlText w:val=""/>
      <w:lvlJc w:val="left"/>
    </w:lvl>
    <w:lvl w:ilvl="8" w:tplc="ADB483EA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9758A8EC"/>
    <w:lvl w:ilvl="0" w:tplc="058621E4">
      <w:start w:val="1"/>
      <w:numFmt w:val="bullet"/>
      <w:lvlText w:val="с"/>
      <w:lvlJc w:val="left"/>
    </w:lvl>
    <w:lvl w:ilvl="1" w:tplc="77B0FB9E">
      <w:start w:val="1"/>
      <w:numFmt w:val="bullet"/>
      <w:lvlText w:val=""/>
      <w:lvlJc w:val="left"/>
    </w:lvl>
    <w:lvl w:ilvl="2" w:tplc="603C5264">
      <w:numFmt w:val="decimal"/>
      <w:lvlText w:val=""/>
      <w:lvlJc w:val="left"/>
    </w:lvl>
    <w:lvl w:ilvl="3" w:tplc="6074E1D0">
      <w:numFmt w:val="decimal"/>
      <w:lvlText w:val=""/>
      <w:lvlJc w:val="left"/>
    </w:lvl>
    <w:lvl w:ilvl="4" w:tplc="7A5478D6">
      <w:numFmt w:val="decimal"/>
      <w:lvlText w:val=""/>
      <w:lvlJc w:val="left"/>
    </w:lvl>
    <w:lvl w:ilvl="5" w:tplc="34AE4CCE">
      <w:numFmt w:val="decimal"/>
      <w:lvlText w:val=""/>
      <w:lvlJc w:val="left"/>
    </w:lvl>
    <w:lvl w:ilvl="6" w:tplc="D32AA38A">
      <w:numFmt w:val="decimal"/>
      <w:lvlText w:val=""/>
      <w:lvlJc w:val="left"/>
    </w:lvl>
    <w:lvl w:ilvl="7" w:tplc="7206CABA">
      <w:numFmt w:val="decimal"/>
      <w:lvlText w:val=""/>
      <w:lvlJc w:val="left"/>
    </w:lvl>
    <w:lvl w:ilvl="8" w:tplc="F3A6B402">
      <w:numFmt w:val="decimal"/>
      <w:lvlText w:val=""/>
      <w:lvlJc w:val="left"/>
    </w:lvl>
  </w:abstractNum>
  <w:abstractNum w:abstractNumId="2" w15:restartNumberingAfterBreak="0">
    <w:nsid w:val="0000390C"/>
    <w:multiLevelType w:val="hybridMultilevel"/>
    <w:tmpl w:val="63AADF24"/>
    <w:lvl w:ilvl="0" w:tplc="20BC30DC">
      <w:start w:val="2"/>
      <w:numFmt w:val="decimal"/>
      <w:lvlText w:val="%1."/>
      <w:lvlJc w:val="left"/>
      <w:rPr>
        <w:b/>
        <w:sz w:val="24"/>
        <w:szCs w:val="24"/>
      </w:rPr>
    </w:lvl>
    <w:lvl w:ilvl="1" w:tplc="84CE5BC0">
      <w:numFmt w:val="decimal"/>
      <w:lvlText w:val=""/>
      <w:lvlJc w:val="left"/>
    </w:lvl>
    <w:lvl w:ilvl="2" w:tplc="6A7CB966">
      <w:numFmt w:val="decimal"/>
      <w:lvlText w:val=""/>
      <w:lvlJc w:val="left"/>
    </w:lvl>
    <w:lvl w:ilvl="3" w:tplc="1F18639A">
      <w:numFmt w:val="decimal"/>
      <w:lvlText w:val=""/>
      <w:lvlJc w:val="left"/>
    </w:lvl>
    <w:lvl w:ilvl="4" w:tplc="9EF6B564">
      <w:numFmt w:val="decimal"/>
      <w:lvlText w:val=""/>
      <w:lvlJc w:val="left"/>
    </w:lvl>
    <w:lvl w:ilvl="5" w:tplc="75DAB272">
      <w:numFmt w:val="decimal"/>
      <w:lvlText w:val=""/>
      <w:lvlJc w:val="left"/>
    </w:lvl>
    <w:lvl w:ilvl="6" w:tplc="626066FE">
      <w:numFmt w:val="decimal"/>
      <w:lvlText w:val=""/>
      <w:lvlJc w:val="left"/>
    </w:lvl>
    <w:lvl w:ilvl="7" w:tplc="7E7CF02C">
      <w:numFmt w:val="decimal"/>
      <w:lvlText w:val=""/>
      <w:lvlJc w:val="left"/>
    </w:lvl>
    <w:lvl w:ilvl="8" w:tplc="5CDCF610">
      <w:numFmt w:val="decimal"/>
      <w:lvlText w:val=""/>
      <w:lvlJc w:val="left"/>
    </w:lvl>
  </w:abstractNum>
  <w:abstractNum w:abstractNumId="3" w15:restartNumberingAfterBreak="0">
    <w:nsid w:val="00007E87"/>
    <w:multiLevelType w:val="hybridMultilevel"/>
    <w:tmpl w:val="3C863A72"/>
    <w:lvl w:ilvl="0" w:tplc="ACB091A0">
      <w:start w:val="1"/>
      <w:numFmt w:val="bullet"/>
      <w:lvlText w:val=""/>
      <w:lvlJc w:val="left"/>
    </w:lvl>
    <w:lvl w:ilvl="1" w:tplc="340074B8">
      <w:numFmt w:val="decimal"/>
      <w:lvlText w:val=""/>
      <w:lvlJc w:val="left"/>
    </w:lvl>
    <w:lvl w:ilvl="2" w:tplc="52284C9A">
      <w:numFmt w:val="decimal"/>
      <w:lvlText w:val=""/>
      <w:lvlJc w:val="left"/>
    </w:lvl>
    <w:lvl w:ilvl="3" w:tplc="1CDEB5D0">
      <w:numFmt w:val="decimal"/>
      <w:lvlText w:val=""/>
      <w:lvlJc w:val="left"/>
    </w:lvl>
    <w:lvl w:ilvl="4" w:tplc="6318E7EA">
      <w:numFmt w:val="decimal"/>
      <w:lvlText w:val=""/>
      <w:lvlJc w:val="left"/>
    </w:lvl>
    <w:lvl w:ilvl="5" w:tplc="8D348C14">
      <w:numFmt w:val="decimal"/>
      <w:lvlText w:val=""/>
      <w:lvlJc w:val="left"/>
    </w:lvl>
    <w:lvl w:ilvl="6" w:tplc="60D43E46">
      <w:numFmt w:val="decimal"/>
      <w:lvlText w:val=""/>
      <w:lvlJc w:val="left"/>
    </w:lvl>
    <w:lvl w:ilvl="7" w:tplc="58E6E4EA">
      <w:numFmt w:val="decimal"/>
      <w:lvlText w:val=""/>
      <w:lvlJc w:val="left"/>
    </w:lvl>
    <w:lvl w:ilvl="8" w:tplc="76AC3444">
      <w:numFmt w:val="decimal"/>
      <w:lvlText w:val=""/>
      <w:lvlJc w:val="left"/>
    </w:lvl>
  </w:abstractNum>
  <w:abstractNum w:abstractNumId="4" w15:restartNumberingAfterBreak="0">
    <w:nsid w:val="027F6123"/>
    <w:multiLevelType w:val="multilevel"/>
    <w:tmpl w:val="B2C0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95027F"/>
    <w:multiLevelType w:val="multilevel"/>
    <w:tmpl w:val="BEC2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0F6C6F"/>
    <w:multiLevelType w:val="multilevel"/>
    <w:tmpl w:val="37A8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A4B72"/>
    <w:multiLevelType w:val="hybridMultilevel"/>
    <w:tmpl w:val="A1B89538"/>
    <w:lvl w:ilvl="0" w:tplc="E126E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328EC"/>
    <w:multiLevelType w:val="hybridMultilevel"/>
    <w:tmpl w:val="53DE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12D60"/>
    <w:multiLevelType w:val="hybridMultilevel"/>
    <w:tmpl w:val="017E8738"/>
    <w:lvl w:ilvl="0" w:tplc="E126E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A1F07"/>
    <w:multiLevelType w:val="multilevel"/>
    <w:tmpl w:val="2418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C42630"/>
    <w:multiLevelType w:val="multilevel"/>
    <w:tmpl w:val="821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FD2178"/>
    <w:multiLevelType w:val="multilevel"/>
    <w:tmpl w:val="5072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695423"/>
    <w:multiLevelType w:val="multilevel"/>
    <w:tmpl w:val="01EE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A00BC"/>
    <w:multiLevelType w:val="multilevel"/>
    <w:tmpl w:val="D4F0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53299"/>
    <w:multiLevelType w:val="multilevel"/>
    <w:tmpl w:val="923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7E3ACE"/>
    <w:multiLevelType w:val="hybridMultilevel"/>
    <w:tmpl w:val="6E38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47190"/>
    <w:multiLevelType w:val="multilevel"/>
    <w:tmpl w:val="062E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9A1914"/>
    <w:multiLevelType w:val="hybridMultilevel"/>
    <w:tmpl w:val="9E362A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BF2719"/>
    <w:multiLevelType w:val="hybridMultilevel"/>
    <w:tmpl w:val="5974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D35B0"/>
    <w:multiLevelType w:val="multilevel"/>
    <w:tmpl w:val="DC9A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4432FE"/>
    <w:multiLevelType w:val="multilevel"/>
    <w:tmpl w:val="DAA4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B15991"/>
    <w:multiLevelType w:val="hybridMultilevel"/>
    <w:tmpl w:val="8FE830BE"/>
    <w:lvl w:ilvl="0" w:tplc="7A00B45E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630145"/>
    <w:multiLevelType w:val="multilevel"/>
    <w:tmpl w:val="C098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9D5364"/>
    <w:multiLevelType w:val="multilevel"/>
    <w:tmpl w:val="EE6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F80FFE"/>
    <w:multiLevelType w:val="multilevel"/>
    <w:tmpl w:val="7ADA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7E4968"/>
    <w:multiLevelType w:val="multilevel"/>
    <w:tmpl w:val="A1B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FC3AE5"/>
    <w:multiLevelType w:val="hybridMultilevel"/>
    <w:tmpl w:val="E2ECFF68"/>
    <w:lvl w:ilvl="0" w:tplc="E126E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403115"/>
    <w:multiLevelType w:val="multilevel"/>
    <w:tmpl w:val="5D8E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093DA0"/>
    <w:multiLevelType w:val="hybridMultilevel"/>
    <w:tmpl w:val="CDF6036E"/>
    <w:lvl w:ilvl="0" w:tplc="E126EB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4DE7E86"/>
    <w:multiLevelType w:val="multilevel"/>
    <w:tmpl w:val="7F44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622D75"/>
    <w:multiLevelType w:val="multilevel"/>
    <w:tmpl w:val="4A9A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EC2379"/>
    <w:multiLevelType w:val="hybridMultilevel"/>
    <w:tmpl w:val="BE4C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E2716"/>
    <w:multiLevelType w:val="multilevel"/>
    <w:tmpl w:val="5D78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B00315"/>
    <w:multiLevelType w:val="hybridMultilevel"/>
    <w:tmpl w:val="E92CC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2470F"/>
    <w:multiLevelType w:val="hybridMultilevel"/>
    <w:tmpl w:val="8FE4A98C"/>
    <w:lvl w:ilvl="0" w:tplc="E126E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F2836"/>
    <w:multiLevelType w:val="multilevel"/>
    <w:tmpl w:val="A9F6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3E6519"/>
    <w:multiLevelType w:val="multilevel"/>
    <w:tmpl w:val="5C8E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7525EB"/>
    <w:multiLevelType w:val="multilevel"/>
    <w:tmpl w:val="B1DC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67338E"/>
    <w:multiLevelType w:val="multilevel"/>
    <w:tmpl w:val="0B4A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3772B3"/>
    <w:multiLevelType w:val="multilevel"/>
    <w:tmpl w:val="324AC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36"/>
  </w:num>
  <w:num w:numId="4">
    <w:abstractNumId w:val="20"/>
  </w:num>
  <w:num w:numId="5">
    <w:abstractNumId w:val="24"/>
  </w:num>
  <w:num w:numId="6">
    <w:abstractNumId w:val="31"/>
  </w:num>
  <w:num w:numId="7">
    <w:abstractNumId w:val="17"/>
  </w:num>
  <w:num w:numId="8">
    <w:abstractNumId w:val="37"/>
  </w:num>
  <w:num w:numId="9">
    <w:abstractNumId w:val="21"/>
  </w:num>
  <w:num w:numId="10">
    <w:abstractNumId w:val="33"/>
  </w:num>
  <w:num w:numId="11">
    <w:abstractNumId w:val="12"/>
  </w:num>
  <w:num w:numId="12">
    <w:abstractNumId w:val="38"/>
  </w:num>
  <w:num w:numId="13">
    <w:abstractNumId w:val="14"/>
  </w:num>
  <w:num w:numId="14">
    <w:abstractNumId w:val="5"/>
  </w:num>
  <w:num w:numId="15">
    <w:abstractNumId w:val="4"/>
  </w:num>
  <w:num w:numId="16">
    <w:abstractNumId w:val="10"/>
  </w:num>
  <w:num w:numId="17">
    <w:abstractNumId w:val="13"/>
  </w:num>
  <w:num w:numId="18">
    <w:abstractNumId w:val="23"/>
  </w:num>
  <w:num w:numId="19">
    <w:abstractNumId w:val="15"/>
  </w:num>
  <w:num w:numId="20">
    <w:abstractNumId w:val="25"/>
  </w:num>
  <w:num w:numId="21">
    <w:abstractNumId w:val="26"/>
  </w:num>
  <w:num w:numId="22">
    <w:abstractNumId w:val="11"/>
  </w:num>
  <w:num w:numId="23">
    <w:abstractNumId w:val="40"/>
  </w:num>
  <w:num w:numId="24">
    <w:abstractNumId w:val="28"/>
  </w:num>
  <w:num w:numId="25">
    <w:abstractNumId w:val="39"/>
  </w:num>
  <w:num w:numId="26">
    <w:abstractNumId w:val="22"/>
  </w:num>
  <w:num w:numId="27">
    <w:abstractNumId w:val="27"/>
  </w:num>
  <w:num w:numId="28">
    <w:abstractNumId w:val="9"/>
  </w:num>
  <w:num w:numId="29">
    <w:abstractNumId w:val="35"/>
  </w:num>
  <w:num w:numId="30">
    <w:abstractNumId w:val="29"/>
  </w:num>
  <w:num w:numId="31">
    <w:abstractNumId w:val="7"/>
  </w:num>
  <w:num w:numId="32">
    <w:abstractNumId w:val="32"/>
  </w:num>
  <w:num w:numId="33">
    <w:abstractNumId w:val="8"/>
  </w:num>
  <w:num w:numId="34">
    <w:abstractNumId w:val="0"/>
  </w:num>
  <w:num w:numId="35">
    <w:abstractNumId w:val="3"/>
  </w:num>
  <w:num w:numId="36">
    <w:abstractNumId w:val="34"/>
  </w:num>
  <w:num w:numId="37">
    <w:abstractNumId w:val="19"/>
  </w:num>
  <w:num w:numId="38">
    <w:abstractNumId w:val="1"/>
  </w:num>
  <w:num w:numId="39">
    <w:abstractNumId w:val="18"/>
  </w:num>
  <w:num w:numId="40">
    <w:abstractNumId w:val="16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2FAD"/>
    <w:rsid w:val="00033F23"/>
    <w:rsid w:val="000404B3"/>
    <w:rsid w:val="00043461"/>
    <w:rsid w:val="00083B2D"/>
    <w:rsid w:val="00093DEF"/>
    <w:rsid w:val="0013280F"/>
    <w:rsid w:val="001506D5"/>
    <w:rsid w:val="00160097"/>
    <w:rsid w:val="002309BA"/>
    <w:rsid w:val="002525C9"/>
    <w:rsid w:val="00276ACA"/>
    <w:rsid w:val="002B5A98"/>
    <w:rsid w:val="002D50A9"/>
    <w:rsid w:val="00302C7B"/>
    <w:rsid w:val="00346562"/>
    <w:rsid w:val="0038006F"/>
    <w:rsid w:val="003A17F0"/>
    <w:rsid w:val="003B1D91"/>
    <w:rsid w:val="005212F7"/>
    <w:rsid w:val="00536DE1"/>
    <w:rsid w:val="00542B9A"/>
    <w:rsid w:val="005642A5"/>
    <w:rsid w:val="00577669"/>
    <w:rsid w:val="00580B67"/>
    <w:rsid w:val="0059062C"/>
    <w:rsid w:val="005B2809"/>
    <w:rsid w:val="005B5B1B"/>
    <w:rsid w:val="005D630E"/>
    <w:rsid w:val="005F2E74"/>
    <w:rsid w:val="00603693"/>
    <w:rsid w:val="00633624"/>
    <w:rsid w:val="0064683E"/>
    <w:rsid w:val="0068279D"/>
    <w:rsid w:val="00685B9A"/>
    <w:rsid w:val="006F0760"/>
    <w:rsid w:val="0074694E"/>
    <w:rsid w:val="00760DF0"/>
    <w:rsid w:val="00787E3D"/>
    <w:rsid w:val="0079793F"/>
    <w:rsid w:val="007C7C74"/>
    <w:rsid w:val="007E34E8"/>
    <w:rsid w:val="00836CB4"/>
    <w:rsid w:val="0089381F"/>
    <w:rsid w:val="008E6535"/>
    <w:rsid w:val="009126F8"/>
    <w:rsid w:val="009A11C6"/>
    <w:rsid w:val="009C77BE"/>
    <w:rsid w:val="009E589A"/>
    <w:rsid w:val="00A048EF"/>
    <w:rsid w:val="00AA091D"/>
    <w:rsid w:val="00AA6D4B"/>
    <w:rsid w:val="00AB7EB7"/>
    <w:rsid w:val="00AC201C"/>
    <w:rsid w:val="00AD5C7C"/>
    <w:rsid w:val="00AF4ABA"/>
    <w:rsid w:val="00B04D93"/>
    <w:rsid w:val="00B5386F"/>
    <w:rsid w:val="00BA2D6D"/>
    <w:rsid w:val="00BA605B"/>
    <w:rsid w:val="00BC3DB8"/>
    <w:rsid w:val="00BD3F24"/>
    <w:rsid w:val="00BE5BC4"/>
    <w:rsid w:val="00BF5358"/>
    <w:rsid w:val="00C01554"/>
    <w:rsid w:val="00C8607C"/>
    <w:rsid w:val="00CB004B"/>
    <w:rsid w:val="00CD2B4C"/>
    <w:rsid w:val="00D10790"/>
    <w:rsid w:val="00D52FAD"/>
    <w:rsid w:val="00D90B49"/>
    <w:rsid w:val="00D9111B"/>
    <w:rsid w:val="00D92E9F"/>
    <w:rsid w:val="00D97C3E"/>
    <w:rsid w:val="00EA6987"/>
    <w:rsid w:val="00EC540B"/>
    <w:rsid w:val="00ED4F8A"/>
    <w:rsid w:val="00EF4217"/>
    <w:rsid w:val="00F420A2"/>
    <w:rsid w:val="00F868F6"/>
    <w:rsid w:val="00FE21AC"/>
    <w:rsid w:val="00FE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8C4D"/>
  <w15:docId w15:val="{E5D97721-9B3D-4049-ABBA-C9C792D0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D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DEF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BC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C3D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BC3DB8"/>
    <w:pPr>
      <w:ind w:left="720"/>
      <w:contextualSpacing/>
    </w:pPr>
  </w:style>
  <w:style w:type="paragraph" w:customStyle="1" w:styleId="3">
    <w:name w:val="Абзац списка3"/>
    <w:basedOn w:val="a"/>
    <w:rsid w:val="00BC3DB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link w:val="ListParagraphChar"/>
    <w:rsid w:val="005B5B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1"/>
    <w:locked/>
    <w:rsid w:val="005B5B1B"/>
    <w:rPr>
      <w:rFonts w:ascii="Calibri" w:eastAsia="Times New Roman" w:hAnsi="Calibri" w:cs="Calibri"/>
      <w:lang w:eastAsia="ru-RU"/>
    </w:rPr>
  </w:style>
  <w:style w:type="character" w:styleId="a8">
    <w:name w:val="Strong"/>
    <w:basedOn w:val="a0"/>
    <w:uiPriority w:val="22"/>
    <w:qFormat/>
    <w:rsid w:val="00BA2D6D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5D63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76">
    <w:name w:val="Font Style76"/>
    <w:uiPriority w:val="99"/>
    <w:rsid w:val="005D630E"/>
    <w:rPr>
      <w:rFonts w:ascii="Times New Roman" w:hAnsi="Times New Roman"/>
      <w:sz w:val="22"/>
    </w:rPr>
  </w:style>
  <w:style w:type="paragraph" w:customStyle="1" w:styleId="Heading">
    <w:name w:val="Heading"/>
    <w:rsid w:val="00603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9">
    <w:name w:val="Основной текст_"/>
    <w:basedOn w:val="a0"/>
    <w:link w:val="9"/>
    <w:rsid w:val="003B1D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9"/>
    <w:rsid w:val="003B1D9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9"/>
    <w:rsid w:val="003B1D91"/>
    <w:pPr>
      <w:widowControl w:val="0"/>
      <w:shd w:val="clear" w:color="auto" w:fill="FFFFFF"/>
      <w:spacing w:after="180" w:line="0" w:lineRule="atLeast"/>
      <w:ind w:hanging="1800"/>
      <w:jc w:val="center"/>
    </w:pPr>
    <w:rPr>
      <w:sz w:val="23"/>
      <w:szCs w:val="23"/>
      <w:lang w:eastAsia="en-US"/>
    </w:rPr>
  </w:style>
  <w:style w:type="paragraph" w:customStyle="1" w:styleId="Style2">
    <w:name w:val="Style2"/>
    <w:basedOn w:val="a"/>
    <w:rsid w:val="00542B9A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  <w:sz w:val="24"/>
      <w:szCs w:val="24"/>
    </w:rPr>
  </w:style>
  <w:style w:type="paragraph" w:customStyle="1" w:styleId="5">
    <w:name w:val="Абзац списка5"/>
    <w:basedOn w:val="a"/>
    <w:rsid w:val="00542B9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30">
    <w:name w:val="Font Style30"/>
    <w:basedOn w:val="a0"/>
    <w:rsid w:val="00542B9A"/>
    <w:rPr>
      <w:rFonts w:ascii="Times New Roman" w:hAnsi="Times New Roman" w:cs="Times New Roman" w:hint="default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42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40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0207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37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3559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7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569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526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28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186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2018-08-20T11:51:00Z</cp:lastPrinted>
  <dcterms:created xsi:type="dcterms:W3CDTF">2017-08-01T07:02:00Z</dcterms:created>
  <dcterms:modified xsi:type="dcterms:W3CDTF">2018-09-17T14:23:00Z</dcterms:modified>
</cp:coreProperties>
</file>